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0E8CC" w14:textId="77777777" w:rsidR="000E3A66" w:rsidRPr="002A003C" w:rsidRDefault="000E3A66" w:rsidP="00560A93">
      <w:pPr>
        <w:pStyle w:val="Tytu"/>
      </w:pPr>
    </w:p>
    <w:p w14:paraId="634F8E68" w14:textId="4092230E" w:rsidR="000E3A66" w:rsidRPr="002A003C" w:rsidRDefault="000E3A66" w:rsidP="00560A93">
      <w:pPr>
        <w:pStyle w:val="Tytu"/>
      </w:pPr>
      <w:r>
        <w:t>UMOWA NR ZP</w:t>
      </w:r>
      <w:r w:rsidR="00EF1F9D">
        <w:t>-</w:t>
      </w:r>
      <w:r w:rsidR="00F06ED8">
        <w:t>6</w:t>
      </w:r>
      <w:bookmarkStart w:id="0" w:name="_GoBack"/>
      <w:bookmarkEnd w:id="0"/>
      <w:r w:rsidR="00EF1F9D">
        <w:t>.</w:t>
      </w:r>
      <w:r w:rsidR="00A227BD">
        <w:t>2</w:t>
      </w:r>
      <w:r w:rsidR="00EF1F9D">
        <w:t>/2020</w:t>
      </w:r>
      <w:r>
        <w:t xml:space="preserve">    </w:t>
      </w:r>
    </w:p>
    <w:p w14:paraId="7E1723BD" w14:textId="77777777" w:rsidR="00EF1F9D" w:rsidRDefault="00EF1F9D" w:rsidP="00EF1F9D">
      <w:pPr>
        <w:pStyle w:val="Tekstpodstawowy2"/>
        <w:jc w:val="center"/>
      </w:pPr>
      <w:r>
        <w:t>Zawarta w dniu ................................ w Stargardzie pomiędzy:</w:t>
      </w:r>
    </w:p>
    <w:p w14:paraId="58C30272" w14:textId="77777777" w:rsidR="00EF1F9D" w:rsidRDefault="00EF1F9D" w:rsidP="00EF1F9D">
      <w:pPr>
        <w:pStyle w:val="Tekstpodstawowy2"/>
      </w:pPr>
    </w:p>
    <w:p w14:paraId="4C41A1C3" w14:textId="77777777" w:rsidR="00EF1F9D" w:rsidRDefault="00EF1F9D" w:rsidP="00EF1F9D">
      <w:pPr>
        <w:pStyle w:val="Tekstpodstawowy2"/>
      </w:pPr>
      <w:r>
        <w:t xml:space="preserve">Miejskim Przedsiębiorstwem Komunikacji Sp. z o.o.  73-110 Stargard, ul. Składowa 1, </w:t>
      </w:r>
    </w:p>
    <w:p w14:paraId="0CE78139" w14:textId="77777777" w:rsidR="00EF1F9D" w:rsidRDefault="00EF1F9D" w:rsidP="00EF1F9D">
      <w:pPr>
        <w:pStyle w:val="Tekstpodstawowy2"/>
      </w:pPr>
      <w:r>
        <w:t xml:space="preserve">posiadającym NIP: 854-241-94-84, REGON: 368802088, zarejestrowanym w Sądzie Rejonowym Szczecin Centrum W Szczecinie XIII Wydział Gospodarczy Krajowego Rejestru Sądowego kapitał zakładowy: 1.801.000,00PLN </w:t>
      </w:r>
    </w:p>
    <w:p w14:paraId="285510D8" w14:textId="77777777" w:rsidR="00EF1F9D" w:rsidRDefault="00EF1F9D" w:rsidP="00EF1F9D">
      <w:pPr>
        <w:pStyle w:val="Tekstpodstawowy2"/>
      </w:pPr>
      <w:r>
        <w:t xml:space="preserve">zwanym dalej ZAMAWIAJĄCYM, reprezentowanym przez: </w:t>
      </w:r>
    </w:p>
    <w:p w14:paraId="6273FD97" w14:textId="77777777" w:rsidR="00EF1F9D" w:rsidRDefault="00EF1F9D" w:rsidP="00EF1F9D">
      <w:pPr>
        <w:pStyle w:val="Tekstpodstawowy2"/>
      </w:pPr>
      <w:r>
        <w:t xml:space="preserve">………….............................. </w:t>
      </w:r>
    </w:p>
    <w:p w14:paraId="16D482DE" w14:textId="77777777" w:rsidR="00EF1F9D" w:rsidRDefault="00EF1F9D" w:rsidP="00EF1F9D">
      <w:pPr>
        <w:pStyle w:val="Tekstpodstawowy2"/>
      </w:pPr>
    </w:p>
    <w:p w14:paraId="71AD3F89" w14:textId="77777777" w:rsidR="00EF1F9D" w:rsidRDefault="00EF1F9D" w:rsidP="00EF1F9D">
      <w:pPr>
        <w:pStyle w:val="Tekstpodstawowy2"/>
      </w:pPr>
      <w:r>
        <w:t>oraz</w:t>
      </w:r>
    </w:p>
    <w:p w14:paraId="1E6B5026" w14:textId="77777777" w:rsidR="00EF1F9D" w:rsidRDefault="00EF1F9D" w:rsidP="00EF1F9D">
      <w:pPr>
        <w:pStyle w:val="Tekstpodstawowy2"/>
      </w:pPr>
      <w:r>
        <w:t>……………………………………………………………………………………………………………………... zwanym dalej WYKONAWCĄ, reprezentowanym przez:</w:t>
      </w:r>
    </w:p>
    <w:p w14:paraId="15EE9281" w14:textId="77777777" w:rsidR="00EF1F9D" w:rsidRDefault="00EF1F9D" w:rsidP="00EF1F9D">
      <w:pPr>
        <w:pStyle w:val="Tekstpodstawowy2"/>
      </w:pPr>
      <w:r>
        <w:t>......................................................</w:t>
      </w:r>
    </w:p>
    <w:p w14:paraId="7C772A63" w14:textId="77777777" w:rsidR="00EF1F9D" w:rsidRDefault="00EF1F9D" w:rsidP="00EF1F9D">
      <w:pPr>
        <w:pStyle w:val="Tekstpodstawowy2"/>
      </w:pPr>
    </w:p>
    <w:p w14:paraId="02A21BC5" w14:textId="77777777" w:rsidR="00EF1F9D" w:rsidRDefault="00EF1F9D" w:rsidP="00EF1F9D">
      <w:pPr>
        <w:pStyle w:val="Tekstpodstawowy2"/>
      </w:pPr>
    </w:p>
    <w:p w14:paraId="200FF52A" w14:textId="77777777" w:rsidR="000E3A66" w:rsidRPr="00AC139A" w:rsidRDefault="003A50D6" w:rsidP="00EF1F9D">
      <w:pPr>
        <w:pStyle w:val="Tekstpodstawowy2"/>
        <w:rPr>
          <w:szCs w:val="28"/>
        </w:rPr>
      </w:pPr>
      <w:r w:rsidRPr="004262DF">
        <w:t>Umowa niniejsza zostaje zawarta w rezultacie dokonania przez Zamawiającego wyboru oferty złożonej zgodnie z SIWZ</w:t>
      </w:r>
      <w:r>
        <w:t xml:space="preserve"> w postępowaniu na „Usługę utrzymywania czystości w pomieszczeniach budynku Miejskiego Przedsiębiorstwa Komunikacji Sp. z o.o. w Stargardzie przy ul. Składowej 1 oraz utrzymania czystości w terminalu obsługi pasażerów w Zintegrowanym Centrum Przesiadkowym im. Sławomira Pajora w Stargardzie przy ulicy Towarowej 2”,</w:t>
      </w:r>
      <w:r w:rsidRPr="004262DF">
        <w:t xml:space="preserve"> stanowiąc</w:t>
      </w:r>
      <w:r>
        <w:t>ego</w:t>
      </w:r>
      <w:r w:rsidRPr="004262DF">
        <w:t xml:space="preserve"> integralną część niniejszej umowy</w:t>
      </w:r>
      <w:r>
        <w:t xml:space="preserve"> w następującej treści</w:t>
      </w:r>
      <w:r w:rsidR="00EF1F9D">
        <w:t>:</w:t>
      </w:r>
    </w:p>
    <w:p w14:paraId="1F3D0043" w14:textId="77777777" w:rsidR="000E3A66" w:rsidRPr="003F273E" w:rsidRDefault="000E3A66" w:rsidP="00560A93">
      <w:pPr>
        <w:pStyle w:val="Tekstpodstawowy2"/>
        <w:jc w:val="center"/>
      </w:pPr>
      <w:r w:rsidRPr="003F273E">
        <w:t>§</w:t>
      </w:r>
      <w:r>
        <w:t xml:space="preserve"> </w:t>
      </w:r>
      <w:r w:rsidRPr="00DC5344">
        <w:rPr>
          <w:b/>
        </w:rPr>
        <w:t>1</w:t>
      </w:r>
    </w:p>
    <w:p w14:paraId="023FD712" w14:textId="77777777" w:rsidR="000E3A66" w:rsidRPr="003F273E" w:rsidRDefault="000E3A66" w:rsidP="00560A93">
      <w:pPr>
        <w:pStyle w:val="Tekstpodstawowy2"/>
        <w:jc w:val="center"/>
      </w:pPr>
    </w:p>
    <w:p w14:paraId="662A8103" w14:textId="77777777" w:rsidR="000E3A66" w:rsidRPr="00A95CA1" w:rsidRDefault="000E3A66" w:rsidP="00560A93">
      <w:pPr>
        <w:pStyle w:val="Tekstpodstawowy"/>
        <w:tabs>
          <w:tab w:val="left" w:pos="360"/>
        </w:tabs>
        <w:ind w:left="360" w:hanging="360"/>
        <w:rPr>
          <w:sz w:val="24"/>
        </w:rPr>
      </w:pPr>
      <w:r>
        <w:rPr>
          <w:sz w:val="24"/>
        </w:rPr>
        <w:t xml:space="preserve">1.   </w:t>
      </w:r>
      <w:r w:rsidRPr="003F273E">
        <w:rPr>
          <w:sz w:val="24"/>
        </w:rPr>
        <w:t xml:space="preserve">Zamawiający zleca, a Wykonawca </w:t>
      </w:r>
      <w:r w:rsidRPr="00A95CA1">
        <w:rPr>
          <w:sz w:val="24"/>
        </w:rPr>
        <w:t xml:space="preserve">przyjmuje </w:t>
      </w:r>
      <w:r>
        <w:rPr>
          <w:sz w:val="24"/>
        </w:rPr>
        <w:t xml:space="preserve">do wykonania usługę </w:t>
      </w:r>
      <w:r w:rsidR="00A227BD" w:rsidRPr="00A227BD">
        <w:rPr>
          <w:sz w:val="24"/>
        </w:rPr>
        <w:t>utrzymania czystości w terminalu obsługi pasażerów w Zintegrowanym Centrum Przesiadkowym im. Sławomira Pajora w Stargardzie przy ulicy Towarowej</w:t>
      </w:r>
      <w:r w:rsidR="003A50D6">
        <w:rPr>
          <w:sz w:val="24"/>
        </w:rPr>
        <w:t xml:space="preserve"> 2</w:t>
      </w:r>
      <w:r w:rsidR="009777E0">
        <w:rPr>
          <w:sz w:val="24"/>
        </w:rPr>
        <w:t>.</w:t>
      </w:r>
      <w:r w:rsidRPr="00A95CA1">
        <w:rPr>
          <w:sz w:val="24"/>
        </w:rPr>
        <w:t xml:space="preserve"> </w:t>
      </w:r>
    </w:p>
    <w:p w14:paraId="07A44822" w14:textId="77777777" w:rsidR="000E3A66" w:rsidRPr="00A95CA1" w:rsidRDefault="000E3A66" w:rsidP="00560A93">
      <w:pPr>
        <w:pStyle w:val="Tekstpodstawowy"/>
        <w:ind w:left="567" w:hanging="567"/>
        <w:rPr>
          <w:sz w:val="24"/>
        </w:rPr>
      </w:pPr>
      <w:r w:rsidRPr="00A95CA1">
        <w:rPr>
          <w:sz w:val="24"/>
        </w:rPr>
        <w:t>2.</w:t>
      </w:r>
      <w:r>
        <w:rPr>
          <w:sz w:val="24"/>
        </w:rPr>
        <w:t xml:space="preserve">  </w:t>
      </w:r>
      <w:r w:rsidRPr="00A95CA1">
        <w:rPr>
          <w:sz w:val="24"/>
        </w:rPr>
        <w:t xml:space="preserve"> Wykonawca zlecone czynności zobowiązuje się wykonywać z dołożeniem należytej</w:t>
      </w:r>
    </w:p>
    <w:p w14:paraId="446FE404" w14:textId="77777777" w:rsidR="000E3A66" w:rsidRPr="00A95CA1" w:rsidRDefault="000E3A66" w:rsidP="00560A93">
      <w:pPr>
        <w:pStyle w:val="Tekstpodstawowy"/>
        <w:ind w:left="567" w:hanging="567"/>
        <w:rPr>
          <w:sz w:val="24"/>
        </w:rPr>
      </w:pPr>
      <w:r w:rsidRPr="00A95CA1">
        <w:rPr>
          <w:sz w:val="24"/>
        </w:rPr>
        <w:t xml:space="preserve">    </w:t>
      </w:r>
      <w:r>
        <w:rPr>
          <w:sz w:val="24"/>
        </w:rPr>
        <w:t xml:space="preserve">  </w:t>
      </w:r>
      <w:r w:rsidRPr="00A95CA1">
        <w:rPr>
          <w:sz w:val="24"/>
        </w:rPr>
        <w:t>staranności wymaganej przy  tego typu usługach.</w:t>
      </w:r>
    </w:p>
    <w:p w14:paraId="138B58FA" w14:textId="77777777" w:rsidR="000E3A66" w:rsidRPr="00A95CA1" w:rsidRDefault="000E3A66" w:rsidP="00560A93">
      <w:pPr>
        <w:pStyle w:val="Tekstpodstawowy"/>
        <w:ind w:left="567" w:hanging="567"/>
        <w:rPr>
          <w:sz w:val="24"/>
        </w:rPr>
      </w:pPr>
      <w:r w:rsidRPr="00A95CA1">
        <w:rPr>
          <w:sz w:val="24"/>
        </w:rPr>
        <w:t xml:space="preserve">3. </w:t>
      </w:r>
      <w:r>
        <w:rPr>
          <w:sz w:val="24"/>
        </w:rPr>
        <w:t xml:space="preserve">  </w:t>
      </w:r>
      <w:r w:rsidRPr="00A95CA1">
        <w:rPr>
          <w:sz w:val="24"/>
        </w:rPr>
        <w:t xml:space="preserve">Zakres usług </w:t>
      </w:r>
      <w:r>
        <w:rPr>
          <w:sz w:val="24"/>
        </w:rPr>
        <w:t xml:space="preserve">jest tożsamy z  </w:t>
      </w:r>
      <w:r w:rsidRPr="00A95CA1">
        <w:rPr>
          <w:sz w:val="24"/>
        </w:rPr>
        <w:t>określony</w:t>
      </w:r>
      <w:r>
        <w:rPr>
          <w:sz w:val="24"/>
        </w:rPr>
        <w:t xml:space="preserve">m </w:t>
      </w:r>
      <w:r w:rsidRPr="00A95CA1">
        <w:rPr>
          <w:sz w:val="24"/>
        </w:rPr>
        <w:t xml:space="preserve"> w</w:t>
      </w:r>
      <w:r>
        <w:rPr>
          <w:sz w:val="24"/>
        </w:rPr>
        <w:t xml:space="preserve"> punkcie 3.3 SIWZ oraz w  załącznikach nr 4</w:t>
      </w:r>
      <w:r w:rsidR="00A227BD">
        <w:rPr>
          <w:sz w:val="24"/>
        </w:rPr>
        <w:t>b</w:t>
      </w:r>
      <w:r>
        <w:rPr>
          <w:sz w:val="24"/>
        </w:rPr>
        <w:t xml:space="preserve"> i 5</w:t>
      </w:r>
      <w:r w:rsidR="00A227BD">
        <w:rPr>
          <w:sz w:val="24"/>
        </w:rPr>
        <w:t>b</w:t>
      </w:r>
      <w:r w:rsidRPr="00A95CA1">
        <w:rPr>
          <w:sz w:val="24"/>
        </w:rPr>
        <w:t xml:space="preserve"> </w:t>
      </w:r>
      <w:r>
        <w:rPr>
          <w:sz w:val="24"/>
        </w:rPr>
        <w:t xml:space="preserve">do </w:t>
      </w:r>
      <w:r w:rsidRPr="00A95CA1">
        <w:rPr>
          <w:sz w:val="24"/>
        </w:rPr>
        <w:t>SIWZ będąc</w:t>
      </w:r>
      <w:r>
        <w:rPr>
          <w:sz w:val="24"/>
        </w:rPr>
        <w:t>ych załącznikami</w:t>
      </w:r>
      <w:r w:rsidRPr="00A95CA1">
        <w:rPr>
          <w:sz w:val="24"/>
        </w:rPr>
        <w:t xml:space="preserve"> do niniejszej umowy.</w:t>
      </w:r>
    </w:p>
    <w:p w14:paraId="63E13B65" w14:textId="77777777" w:rsidR="000E3A66" w:rsidRPr="003F273E" w:rsidRDefault="000E3A66" w:rsidP="00560A93">
      <w:pPr>
        <w:pStyle w:val="Tekstpodstawowy2"/>
      </w:pPr>
      <w:r w:rsidRPr="003F273E">
        <w:t xml:space="preserve">                                     </w:t>
      </w:r>
    </w:p>
    <w:p w14:paraId="52B083F5" w14:textId="77777777" w:rsidR="000E3A66" w:rsidRDefault="000E3A66" w:rsidP="00560A93">
      <w:pPr>
        <w:tabs>
          <w:tab w:val="left" w:pos="0"/>
          <w:tab w:val="left" w:pos="195"/>
        </w:tabs>
        <w:jc w:val="center"/>
        <w:rPr>
          <w:b/>
        </w:rPr>
      </w:pPr>
      <w:r w:rsidRPr="00645838">
        <w:rPr>
          <w:b/>
        </w:rPr>
        <w:t xml:space="preserve">§ 2 </w:t>
      </w:r>
    </w:p>
    <w:p w14:paraId="58C327EB" w14:textId="77777777" w:rsidR="000E3A66" w:rsidRPr="00645838" w:rsidRDefault="000E3A66" w:rsidP="00560A93">
      <w:pPr>
        <w:tabs>
          <w:tab w:val="left" w:pos="0"/>
          <w:tab w:val="left" w:pos="195"/>
        </w:tabs>
        <w:jc w:val="center"/>
        <w:rPr>
          <w:b/>
        </w:rPr>
      </w:pPr>
    </w:p>
    <w:p w14:paraId="51DF3B03" w14:textId="77777777" w:rsidR="000E3A66" w:rsidRPr="00493A41" w:rsidRDefault="000E3A66" w:rsidP="00560A93">
      <w:pPr>
        <w:pStyle w:val="Tekstpodstawowy"/>
        <w:rPr>
          <w:sz w:val="24"/>
          <w:szCs w:val="28"/>
        </w:rPr>
      </w:pPr>
      <w:r w:rsidRPr="00493A41">
        <w:rPr>
          <w:sz w:val="24"/>
          <w:szCs w:val="28"/>
        </w:rPr>
        <w:t xml:space="preserve">1.  Umowa została zawarta na czas określony </w:t>
      </w:r>
      <w:r w:rsidR="00EF1F9D">
        <w:rPr>
          <w:b w:val="0"/>
          <w:sz w:val="24"/>
          <w:szCs w:val="28"/>
        </w:rPr>
        <w:t>od 01.01.2020r. do 31.12.2021</w:t>
      </w:r>
      <w:r w:rsidRPr="00493A41">
        <w:rPr>
          <w:b w:val="0"/>
          <w:sz w:val="24"/>
          <w:szCs w:val="28"/>
        </w:rPr>
        <w:t>r.</w:t>
      </w:r>
    </w:p>
    <w:p w14:paraId="7BE7B75B" w14:textId="77777777" w:rsidR="000E3A66" w:rsidRPr="00493A41" w:rsidRDefault="000E3A66" w:rsidP="00560A93">
      <w:pPr>
        <w:pStyle w:val="Stopka"/>
        <w:widowControl w:val="0"/>
        <w:tabs>
          <w:tab w:val="clear" w:pos="4536"/>
          <w:tab w:val="clear" w:pos="9072"/>
          <w:tab w:val="left" w:pos="180"/>
          <w:tab w:val="left" w:pos="240"/>
        </w:tabs>
        <w:ind w:left="240" w:hanging="240"/>
        <w:rPr>
          <w:sz w:val="24"/>
          <w:szCs w:val="28"/>
        </w:rPr>
      </w:pPr>
      <w:r w:rsidRPr="00493A41">
        <w:rPr>
          <w:sz w:val="24"/>
          <w:szCs w:val="28"/>
        </w:rPr>
        <w:t xml:space="preserve">2. </w:t>
      </w:r>
      <w:r w:rsidR="00A227BD" w:rsidRPr="00A227BD">
        <w:rPr>
          <w:sz w:val="24"/>
          <w:szCs w:val="28"/>
        </w:rPr>
        <w:t>Wszystkie czynności porządkowe w terminalu obsługi</w:t>
      </w:r>
      <w:r w:rsidR="00A227BD">
        <w:rPr>
          <w:sz w:val="24"/>
          <w:szCs w:val="28"/>
        </w:rPr>
        <w:t xml:space="preserve"> pasażerów na Zintegrowanym Cen</w:t>
      </w:r>
      <w:r w:rsidR="00A227BD" w:rsidRPr="00A227BD">
        <w:rPr>
          <w:sz w:val="24"/>
          <w:szCs w:val="28"/>
        </w:rPr>
        <w:t xml:space="preserve">trum Przesiadkowym im. Sławomira Pajora w Stargardzie </w:t>
      </w:r>
      <w:r w:rsidR="00A227BD">
        <w:rPr>
          <w:sz w:val="24"/>
          <w:szCs w:val="28"/>
        </w:rPr>
        <w:t>przy ulicy Towarowej, należy wy</w:t>
      </w:r>
      <w:r w:rsidR="00A227BD" w:rsidRPr="00A227BD">
        <w:rPr>
          <w:sz w:val="24"/>
          <w:szCs w:val="28"/>
        </w:rPr>
        <w:t>konywać w dniach od poniedziałku do soboty w godzinach od godziny 7:00 do godziny 11:00 i od godziny 13:00 do godziny 17:00 oraz w niedziele</w:t>
      </w:r>
      <w:r w:rsidR="00A227BD">
        <w:rPr>
          <w:sz w:val="24"/>
          <w:szCs w:val="28"/>
        </w:rPr>
        <w:t xml:space="preserve"> i święta od godziny 8:00 do go</w:t>
      </w:r>
      <w:r w:rsidR="00A227BD" w:rsidRPr="00A227BD">
        <w:rPr>
          <w:sz w:val="24"/>
          <w:szCs w:val="28"/>
        </w:rPr>
        <w:t>dziny 10:00, i od godziny 13:00 do godziny 15:00</w:t>
      </w:r>
      <w:r w:rsidRPr="00493A41">
        <w:rPr>
          <w:sz w:val="24"/>
          <w:szCs w:val="28"/>
        </w:rPr>
        <w:t xml:space="preserve">.  </w:t>
      </w:r>
    </w:p>
    <w:p w14:paraId="03721307" w14:textId="77777777" w:rsidR="000E3A66" w:rsidRPr="00493A41" w:rsidRDefault="00493A41" w:rsidP="00560A93">
      <w:pPr>
        <w:pStyle w:val="Stopka"/>
        <w:widowControl w:val="0"/>
        <w:tabs>
          <w:tab w:val="clear" w:pos="4536"/>
          <w:tab w:val="clear" w:pos="9072"/>
          <w:tab w:val="left" w:pos="180"/>
          <w:tab w:val="left" w:pos="240"/>
          <w:tab w:val="left" w:pos="284"/>
        </w:tabs>
        <w:ind w:left="360" w:hanging="360"/>
        <w:jc w:val="both"/>
        <w:rPr>
          <w:sz w:val="24"/>
          <w:szCs w:val="28"/>
        </w:rPr>
      </w:pPr>
      <w:r>
        <w:rPr>
          <w:sz w:val="24"/>
          <w:szCs w:val="28"/>
        </w:rPr>
        <w:t>3</w:t>
      </w:r>
      <w:r w:rsidR="000E3A66" w:rsidRPr="00493A41">
        <w:rPr>
          <w:sz w:val="24"/>
          <w:szCs w:val="28"/>
        </w:rPr>
        <w:t>.</w:t>
      </w:r>
      <w:r w:rsidR="000E3A66" w:rsidRPr="00493A41">
        <w:rPr>
          <w:sz w:val="24"/>
          <w:szCs w:val="28"/>
        </w:rPr>
        <w:tab/>
      </w:r>
      <w:r w:rsidR="000E3A66" w:rsidRPr="00493A41">
        <w:rPr>
          <w:sz w:val="24"/>
          <w:szCs w:val="28"/>
        </w:rPr>
        <w:tab/>
      </w:r>
      <w:r w:rsidR="003A50D6" w:rsidRPr="00493A41">
        <w:rPr>
          <w:sz w:val="24"/>
          <w:szCs w:val="28"/>
        </w:rPr>
        <w:t xml:space="preserve">W okresie od 1 </w:t>
      </w:r>
      <w:r w:rsidR="003A50D6">
        <w:rPr>
          <w:sz w:val="24"/>
          <w:szCs w:val="28"/>
        </w:rPr>
        <w:t>grudnia</w:t>
      </w:r>
      <w:r w:rsidR="003A50D6" w:rsidRPr="00493A41">
        <w:rPr>
          <w:sz w:val="24"/>
          <w:szCs w:val="28"/>
        </w:rPr>
        <w:t xml:space="preserve"> do </w:t>
      </w:r>
      <w:r w:rsidR="003A50D6">
        <w:rPr>
          <w:sz w:val="24"/>
          <w:szCs w:val="28"/>
        </w:rPr>
        <w:t>28</w:t>
      </w:r>
      <w:r w:rsidR="003A50D6" w:rsidRPr="00493A41">
        <w:rPr>
          <w:sz w:val="24"/>
          <w:szCs w:val="28"/>
        </w:rPr>
        <w:t xml:space="preserve"> </w:t>
      </w:r>
      <w:r w:rsidR="003A50D6">
        <w:rPr>
          <w:sz w:val="24"/>
          <w:szCs w:val="28"/>
        </w:rPr>
        <w:t>lutego</w:t>
      </w:r>
      <w:r w:rsidR="000E3A66" w:rsidRPr="00493A41">
        <w:rPr>
          <w:sz w:val="24"/>
          <w:szCs w:val="28"/>
        </w:rPr>
        <w:t xml:space="preserve">, Wykonawca zobowiązany jest do wykonywania dodatkowego sprzątania i utrzymania czystości na korytarzach i klatce schodowej </w:t>
      </w:r>
      <w:r w:rsidR="00A227BD">
        <w:rPr>
          <w:sz w:val="24"/>
          <w:szCs w:val="28"/>
        </w:rPr>
        <w:t>budynku terminala obsługi pasażerów</w:t>
      </w:r>
      <w:r w:rsidR="000E3A66" w:rsidRPr="00493A41">
        <w:rPr>
          <w:sz w:val="24"/>
          <w:szCs w:val="28"/>
        </w:rPr>
        <w:t>.</w:t>
      </w:r>
    </w:p>
    <w:p w14:paraId="4A50957C" w14:textId="77777777" w:rsidR="000E3A66" w:rsidRDefault="000E3A66" w:rsidP="00560A93">
      <w:pPr>
        <w:tabs>
          <w:tab w:val="left" w:pos="465"/>
          <w:tab w:val="left" w:pos="645"/>
        </w:tabs>
        <w:jc w:val="center"/>
      </w:pPr>
      <w:r w:rsidRPr="00645838">
        <w:t>§ 3</w:t>
      </w:r>
    </w:p>
    <w:p w14:paraId="10839AC1" w14:textId="77777777" w:rsidR="000E3A66" w:rsidRDefault="000E3A66" w:rsidP="00560A93">
      <w:pPr>
        <w:tabs>
          <w:tab w:val="left" w:pos="465"/>
          <w:tab w:val="left" w:pos="645"/>
        </w:tabs>
        <w:jc w:val="center"/>
      </w:pPr>
    </w:p>
    <w:p w14:paraId="23D49663" w14:textId="77777777" w:rsidR="000E3A66" w:rsidRPr="00FB6B0B" w:rsidRDefault="000E3A66" w:rsidP="00560A93">
      <w:pPr>
        <w:pStyle w:val="Tekstpodstawowy"/>
        <w:rPr>
          <w:sz w:val="24"/>
        </w:rPr>
      </w:pPr>
      <w:r w:rsidRPr="00FB6B0B">
        <w:rPr>
          <w:sz w:val="24"/>
        </w:rPr>
        <w:t>1.</w:t>
      </w:r>
      <w:r w:rsidRPr="00FB6B0B">
        <w:rPr>
          <w:sz w:val="24"/>
        </w:rPr>
        <w:tab/>
        <w:t>Obowiązki Wykonawcy :</w:t>
      </w:r>
    </w:p>
    <w:p w14:paraId="2D9A1740" w14:textId="77777777" w:rsidR="000E3A66" w:rsidRDefault="000E3A66" w:rsidP="00560A93">
      <w:pPr>
        <w:tabs>
          <w:tab w:val="left" w:pos="426"/>
        </w:tabs>
        <w:ind w:left="567" w:hanging="567"/>
        <w:jc w:val="both"/>
      </w:pPr>
      <w:r>
        <w:t xml:space="preserve">   1)</w:t>
      </w:r>
      <w:r>
        <w:tab/>
      </w:r>
      <w:r>
        <w:tab/>
        <w:t>Wykonawca zobowiązuje się</w:t>
      </w:r>
      <w:r w:rsidRPr="006D5CF1">
        <w:t xml:space="preserve"> </w:t>
      </w:r>
      <w:r>
        <w:t>do wykonywania usługi zatrudnić osoby, które nie były karane i nie figurują w Krajowym Rejestrze Karnym</w:t>
      </w:r>
      <w:r>
        <w:rPr>
          <w:b/>
        </w:rPr>
        <w:t xml:space="preserve"> </w:t>
      </w:r>
      <w:r w:rsidRPr="00091896">
        <w:t xml:space="preserve">oraz </w:t>
      </w:r>
      <w:r>
        <w:t xml:space="preserve">okaże Zamawiającemu pisemną informację o niekaralności osób wykonujących usługę. </w:t>
      </w:r>
    </w:p>
    <w:p w14:paraId="0B7AD070" w14:textId="77777777" w:rsidR="000E3A66" w:rsidRDefault="000E3A66" w:rsidP="00560A93">
      <w:pPr>
        <w:tabs>
          <w:tab w:val="left" w:pos="567"/>
        </w:tabs>
        <w:ind w:left="567" w:hanging="567"/>
        <w:jc w:val="both"/>
      </w:pPr>
      <w:r>
        <w:t xml:space="preserve">   2)</w:t>
      </w:r>
      <w:r>
        <w:tab/>
        <w:t>Wykonawca zobowiązuje się do świadczenia usług w taki sposób, aby mienie, dokumenty oraz wszelkiego rodzaju nośniki informacji znajdujące się w pomieszczeniach biurowych nie uległy zniszczeniu  lub przemieszczeniu. Wykonawca nie będzie usuwał z tych pomieszczeń jakichkolwiek dokumentów lub nośników informacji, które nie znajdują się wewnątrz koszy na śmie</w:t>
      </w:r>
      <w:r>
        <w:lastRenderedPageBreak/>
        <w:t>ci lub zostały wyraźnie wskazane przez uprawnionych przedstawicieli Zamawiającego jako przeznaczone do usunięcia.</w:t>
      </w:r>
    </w:p>
    <w:p w14:paraId="019B1888" w14:textId="77777777" w:rsidR="000E3A66" w:rsidRDefault="000E3A66" w:rsidP="00560A93">
      <w:pPr>
        <w:tabs>
          <w:tab w:val="left" w:pos="567"/>
        </w:tabs>
        <w:ind w:left="567" w:hanging="567"/>
        <w:jc w:val="both"/>
      </w:pPr>
      <w:r>
        <w:t xml:space="preserve">   3)</w:t>
      </w:r>
      <w:r>
        <w:tab/>
        <w:t xml:space="preserve">Wykonawca zobowiązany jest do prowadzenia stałego nadzoru nad swoimi pracownikami oraz jakością świadczonych usług. </w:t>
      </w:r>
    </w:p>
    <w:p w14:paraId="3608C398" w14:textId="77777777" w:rsidR="000E3A66" w:rsidRDefault="000E3A66" w:rsidP="00560A93">
      <w:pPr>
        <w:tabs>
          <w:tab w:val="left" w:pos="426"/>
        </w:tabs>
        <w:ind w:left="567" w:hanging="567"/>
        <w:jc w:val="both"/>
      </w:pPr>
      <w:r>
        <w:t xml:space="preserve">  4)</w:t>
      </w:r>
      <w:r>
        <w:tab/>
      </w:r>
      <w:r>
        <w:tab/>
        <w:t>Wykonawca zobowiązuje się traktować jako poufne wszelkie informacje dotyczące Zamawiającego i prowadzonej przez niego działalności uzyskane od Zamawiającego w związku z umową lub w których posiadanie Wykonawca wejdzie w trakcie wykonywania usługi.</w:t>
      </w:r>
    </w:p>
    <w:p w14:paraId="09445BD1" w14:textId="77777777" w:rsidR="000E3A66" w:rsidRDefault="000E3A66" w:rsidP="00560A93">
      <w:pPr>
        <w:widowControl w:val="0"/>
        <w:tabs>
          <w:tab w:val="left" w:pos="567"/>
        </w:tabs>
        <w:ind w:left="567" w:hanging="567"/>
        <w:jc w:val="both"/>
      </w:pPr>
      <w:r>
        <w:t xml:space="preserve">   5)</w:t>
      </w:r>
      <w:r>
        <w:tab/>
        <w:t>Wykonawca zapewni odpowiednie warunki i przestrzeganie przepisów BHP w trakcie               wykonywania usługi. Wykonawca ponosi pełną odpowiedzialność za powstałe wypadki    z tytułu nie dochowania warunków bezpieczeństwa i higieny pracy.</w:t>
      </w:r>
    </w:p>
    <w:p w14:paraId="1E830558" w14:textId="77777777" w:rsidR="000E3A66" w:rsidRDefault="000E3A66" w:rsidP="00560A93">
      <w:pPr>
        <w:widowControl w:val="0"/>
        <w:ind w:left="567" w:hanging="567"/>
        <w:jc w:val="both"/>
      </w:pPr>
      <w:r>
        <w:t xml:space="preserve">   6)</w:t>
      </w:r>
      <w:r>
        <w:tab/>
        <w:t>Wykonawca zobowiązany jest złożyć pisemną informację, że pracownicy zostali</w:t>
      </w:r>
      <w:r w:rsidRPr="00E55842">
        <w:t xml:space="preserve"> </w:t>
      </w:r>
      <w:r>
        <w:t xml:space="preserve">przeszkoleni  i  poinformowani o zagrożeniach dla bezpieczeństwa i zdrowia, które mogą wystąpić na w/w stanowisku pracy,  </w:t>
      </w:r>
    </w:p>
    <w:p w14:paraId="2370BF16" w14:textId="77777777" w:rsidR="000E3A66" w:rsidRPr="00493A41" w:rsidRDefault="000E3A66" w:rsidP="00560A93">
      <w:pPr>
        <w:widowControl w:val="0"/>
        <w:tabs>
          <w:tab w:val="left" w:pos="567"/>
        </w:tabs>
        <w:ind w:left="375" w:hanging="375"/>
        <w:jc w:val="both"/>
        <w:rPr>
          <w:b/>
        </w:rPr>
      </w:pPr>
      <w:r w:rsidRPr="00493A41">
        <w:rPr>
          <w:b/>
        </w:rPr>
        <w:t>2.</w:t>
      </w:r>
      <w:r w:rsidRPr="00493A41">
        <w:rPr>
          <w:b/>
        </w:rPr>
        <w:tab/>
      </w:r>
      <w:r w:rsidRPr="00493A41">
        <w:rPr>
          <w:b/>
        </w:rPr>
        <w:tab/>
        <w:t>Odpowiedzialność Wykonawcy:</w:t>
      </w:r>
    </w:p>
    <w:p w14:paraId="375F78B9" w14:textId="77777777" w:rsidR="000E3A66" w:rsidRDefault="000E3A66" w:rsidP="00560A93">
      <w:pPr>
        <w:widowControl w:val="0"/>
        <w:ind w:left="567" w:hanging="567"/>
        <w:jc w:val="both"/>
      </w:pPr>
      <w:r>
        <w:t xml:space="preserve">    1)</w:t>
      </w:r>
      <w:r>
        <w:tab/>
        <w:t>Wykonawca odpowiada za jakość świadczonych usług, a także za szkody powstałe w mieniu lub na osobach na skutek nienależytego wykonania obowiązków określonych w niniejszej umowie.</w:t>
      </w:r>
    </w:p>
    <w:p w14:paraId="64A720DB" w14:textId="77777777" w:rsidR="000E3A66" w:rsidRDefault="000E3A66" w:rsidP="00560A93">
      <w:pPr>
        <w:widowControl w:val="0"/>
        <w:tabs>
          <w:tab w:val="left" w:pos="567"/>
        </w:tabs>
        <w:ind w:left="567" w:hanging="567"/>
        <w:jc w:val="both"/>
      </w:pPr>
      <w:r>
        <w:t xml:space="preserve">    2)</w:t>
      </w:r>
      <w:r>
        <w:tab/>
        <w:t xml:space="preserve">Wykonawca odpowiada wobec Zamawiającego i Sanepidu oraz innych organów kontrolnych z tytułu nieprawidłowego wykonania przedmiotu umowy. </w:t>
      </w:r>
      <w:r w:rsidRPr="003F273E">
        <w:t xml:space="preserve">                                                                                </w:t>
      </w:r>
    </w:p>
    <w:p w14:paraId="7AA44E9E" w14:textId="77777777" w:rsidR="000E3A66" w:rsidRDefault="000E3A66" w:rsidP="00560A93">
      <w:pPr>
        <w:pStyle w:val="Tekstpodstawowy2"/>
      </w:pPr>
    </w:p>
    <w:p w14:paraId="0C68F42B" w14:textId="77777777" w:rsidR="000E3A66" w:rsidRDefault="000E3A66" w:rsidP="00560A93">
      <w:pPr>
        <w:jc w:val="center"/>
        <w:rPr>
          <w:b/>
        </w:rPr>
      </w:pPr>
      <w:r w:rsidRPr="00645838">
        <w:rPr>
          <w:b/>
        </w:rPr>
        <w:t>§ 4</w:t>
      </w:r>
    </w:p>
    <w:p w14:paraId="316BD756" w14:textId="77777777" w:rsidR="000E3A66" w:rsidRPr="00645838" w:rsidRDefault="000E3A66" w:rsidP="00560A93">
      <w:pPr>
        <w:jc w:val="center"/>
        <w:rPr>
          <w:b/>
        </w:rPr>
      </w:pPr>
    </w:p>
    <w:p w14:paraId="497E5437" w14:textId="77777777" w:rsidR="00D434F7" w:rsidRPr="00563A79" w:rsidRDefault="00D434F7" w:rsidP="00D434F7">
      <w:pPr>
        <w:numPr>
          <w:ilvl w:val="0"/>
          <w:numId w:val="66"/>
        </w:numPr>
        <w:tabs>
          <w:tab w:val="left" w:pos="360"/>
          <w:tab w:val="left" w:pos="567"/>
        </w:tabs>
        <w:suppressAutoHyphens/>
        <w:jc w:val="both"/>
        <w:rPr>
          <w:szCs w:val="24"/>
        </w:rPr>
      </w:pPr>
      <w:r w:rsidRPr="00563A79">
        <w:rPr>
          <w:szCs w:val="24"/>
        </w:rPr>
        <w:t>Strony ustalają, że za wykonanie przedmiotu umowy Wykonawcy przysługuje miesięczne wynag</w:t>
      </w:r>
      <w:r>
        <w:rPr>
          <w:szCs w:val="24"/>
        </w:rPr>
        <w:t>rodzenie ryczałtowe w wysokości</w:t>
      </w:r>
      <w:r w:rsidRPr="00563A79">
        <w:rPr>
          <w:szCs w:val="24"/>
        </w:rPr>
        <w:t>: ……….. zł netto (słownie: ……………../100) plus  VAT …………%, ……………… zł, tj. …………… zł brutto (słownie: ……………../100).</w:t>
      </w:r>
    </w:p>
    <w:p w14:paraId="0E71AD0E" w14:textId="77777777" w:rsidR="00D434F7" w:rsidRDefault="00D434F7" w:rsidP="00D434F7">
      <w:pPr>
        <w:numPr>
          <w:ilvl w:val="0"/>
          <w:numId w:val="66"/>
        </w:numPr>
        <w:tabs>
          <w:tab w:val="left" w:pos="360"/>
          <w:tab w:val="left" w:pos="567"/>
        </w:tabs>
        <w:suppressAutoHyphens/>
        <w:jc w:val="both"/>
      </w:pPr>
      <w:r>
        <w:t xml:space="preserve">Miesięczne wynagrodzenie ryczałtowe netto za świadczoną usługę jest zgodne ze złożoną ofertą, będącą załącznikiem do umowy. </w:t>
      </w:r>
    </w:p>
    <w:p w14:paraId="3A08BB37" w14:textId="77777777" w:rsidR="00D434F7" w:rsidRPr="00193846" w:rsidRDefault="00D434F7" w:rsidP="00D434F7">
      <w:pPr>
        <w:pStyle w:val="Akapitzlist"/>
        <w:numPr>
          <w:ilvl w:val="0"/>
          <w:numId w:val="66"/>
        </w:numPr>
        <w:rPr>
          <w:rFonts w:cs="Times New Roman"/>
        </w:rPr>
      </w:pPr>
      <w:bookmarkStart w:id="1" w:name="_Hlk25577459"/>
      <w:r w:rsidRPr="00193846">
        <w:rPr>
          <w:rFonts w:cs="Times New Roman"/>
        </w:rPr>
        <w:t xml:space="preserve">Zapłata należnego wynagrodzenia następować będzie w terminie do 14  dni od daty złożenia faktury VAT na rachunek bankowy Wykonawcy nr ……………………………………………... Za datę dokonania płatności faktury strony przyjmują datę złożenia przez Zamawiającego polecenia przelewu w banku. </w:t>
      </w:r>
    </w:p>
    <w:p w14:paraId="7C03119B" w14:textId="77777777" w:rsidR="00D434F7" w:rsidRPr="00193846" w:rsidRDefault="00D434F7" w:rsidP="00D434F7">
      <w:pPr>
        <w:pStyle w:val="Akapitzlist"/>
        <w:numPr>
          <w:ilvl w:val="0"/>
          <w:numId w:val="66"/>
        </w:numPr>
        <w:rPr>
          <w:rFonts w:cs="Times New Roman"/>
        </w:rPr>
      </w:pPr>
      <w:r w:rsidRPr="00193846">
        <w:rPr>
          <w:rFonts w:cs="Times New Roman"/>
        </w:rPr>
        <w:t>Wykonawca  oświadcza, że jest płatnikiem podatku VAT i posiada NIP ………………………...</w:t>
      </w:r>
    </w:p>
    <w:p w14:paraId="1CC76557" w14:textId="77777777" w:rsidR="00D434F7" w:rsidRPr="00193846" w:rsidRDefault="00D434F7" w:rsidP="00D434F7">
      <w:pPr>
        <w:pStyle w:val="Akapitzlist"/>
        <w:numPr>
          <w:ilvl w:val="0"/>
          <w:numId w:val="66"/>
        </w:numPr>
        <w:rPr>
          <w:rFonts w:cs="Times New Roman"/>
        </w:rPr>
      </w:pPr>
      <w:r w:rsidRPr="00193846">
        <w:rPr>
          <w:rFonts w:cs="Times New Roman"/>
        </w:rPr>
        <w:t>W przypadku zwłoki w zapłacie faktury Zamawiający zapłaci ustawowe odsetki.</w:t>
      </w:r>
    </w:p>
    <w:p w14:paraId="2887822A" w14:textId="77777777" w:rsidR="00D434F7" w:rsidRPr="00193846" w:rsidRDefault="00D434F7" w:rsidP="00D434F7">
      <w:pPr>
        <w:numPr>
          <w:ilvl w:val="0"/>
          <w:numId w:val="66"/>
        </w:numPr>
        <w:jc w:val="both"/>
      </w:pPr>
      <w:r w:rsidRPr="00193846">
        <w:t>Za datę zapłaty strony uznają datę obciążenia rachunku bankowego Zamawiającego.</w:t>
      </w:r>
    </w:p>
    <w:p w14:paraId="71994AA4" w14:textId="77777777" w:rsidR="00D434F7" w:rsidRPr="00193846" w:rsidRDefault="00D434F7" w:rsidP="00D434F7">
      <w:pPr>
        <w:pStyle w:val="Akapitzlist"/>
        <w:widowControl w:val="0"/>
        <w:numPr>
          <w:ilvl w:val="0"/>
          <w:numId w:val="66"/>
        </w:numPr>
        <w:suppressAutoHyphens w:val="0"/>
        <w:contextualSpacing/>
        <w:rPr>
          <w:rFonts w:cs="Times New Roman"/>
        </w:rPr>
      </w:pPr>
      <w:r w:rsidRPr="00193846">
        <w:rPr>
          <w:rFonts w:cs="Times New Roman"/>
        </w:rPr>
        <w:t xml:space="preserve">Zamawiający zastrzega sobie prawo do stosowania mechanizmu podzielonej płatności wynikające z art. 108a ustawy z dnia 11 marca 2004 r. o podatku od towarów i usług (Dz.U. z 2018 r. poz. 2174 z </w:t>
      </w:r>
      <w:proofErr w:type="spellStart"/>
      <w:r w:rsidRPr="00193846">
        <w:rPr>
          <w:rFonts w:cs="Times New Roman"/>
        </w:rPr>
        <w:t>późn</w:t>
      </w:r>
      <w:proofErr w:type="spellEnd"/>
      <w:r w:rsidRPr="00193846">
        <w:rPr>
          <w:rFonts w:cs="Times New Roman"/>
        </w:rPr>
        <w:t>. zm.).</w:t>
      </w:r>
    </w:p>
    <w:p w14:paraId="20D15710" w14:textId="77777777" w:rsidR="00D434F7" w:rsidRPr="00193846" w:rsidRDefault="00D434F7" w:rsidP="00D434F7">
      <w:pPr>
        <w:pStyle w:val="Akapitzlist"/>
        <w:widowControl w:val="0"/>
        <w:numPr>
          <w:ilvl w:val="0"/>
          <w:numId w:val="66"/>
        </w:numPr>
        <w:suppressAutoHyphens w:val="0"/>
        <w:contextualSpacing/>
        <w:rPr>
          <w:rFonts w:cs="Times New Roman"/>
        </w:rPr>
      </w:pPr>
      <w:r w:rsidRPr="00193846">
        <w:rPr>
          <w:rFonts w:cs="Times New Roman"/>
        </w:rPr>
        <w:t>Wykonawca oświadcza, że rachunek bankowy wskazany w ust. 3 jest rachunkiem zgłoszonym w organie podatkowym i wymienionym w rejestrze podatników VAT.</w:t>
      </w:r>
    </w:p>
    <w:bookmarkEnd w:id="1"/>
    <w:p w14:paraId="1A05C06E" w14:textId="77777777" w:rsidR="00D434F7" w:rsidRDefault="00D434F7" w:rsidP="00D434F7">
      <w:pPr>
        <w:pStyle w:val="Tekstpodstawowy2"/>
      </w:pPr>
    </w:p>
    <w:p w14:paraId="7A24E2BB" w14:textId="77777777" w:rsidR="000E3A66" w:rsidRDefault="000E3A66" w:rsidP="00560A93">
      <w:pPr>
        <w:pStyle w:val="WW-Tekstpodstawowywcity2"/>
        <w:ind w:hanging="360"/>
        <w:jc w:val="center"/>
        <w:rPr>
          <w:b/>
        </w:rPr>
      </w:pPr>
      <w:r w:rsidRPr="00645838">
        <w:rPr>
          <w:b/>
        </w:rPr>
        <w:t>§ 5</w:t>
      </w:r>
    </w:p>
    <w:p w14:paraId="741B2048" w14:textId="77777777" w:rsidR="000E3A66" w:rsidRPr="00645838" w:rsidRDefault="000E3A66" w:rsidP="00560A93">
      <w:pPr>
        <w:pStyle w:val="WW-Tekstpodstawowywcity2"/>
        <w:ind w:hanging="360"/>
        <w:jc w:val="center"/>
        <w:rPr>
          <w:b/>
        </w:rPr>
      </w:pPr>
    </w:p>
    <w:p w14:paraId="4FB27034" w14:textId="77777777" w:rsidR="000E3A66" w:rsidRPr="00883264" w:rsidRDefault="000E3A66" w:rsidP="00560A93">
      <w:pPr>
        <w:pStyle w:val="WW-Tekstpodstawowywcity2"/>
        <w:ind w:hanging="360"/>
        <w:rPr>
          <w:bCs/>
        </w:rPr>
      </w:pPr>
      <w:r w:rsidRPr="00883264">
        <w:rPr>
          <w:bCs/>
        </w:rPr>
        <w:t>1.</w:t>
      </w:r>
      <w:r w:rsidRPr="00883264">
        <w:rPr>
          <w:bCs/>
        </w:rPr>
        <w:tab/>
        <w:t>Pomieszczenia niezbędne do realizacji przedmiotu umowy będą udostępnione przez Zamawiającego nieodpłatnie</w:t>
      </w:r>
      <w:r>
        <w:rPr>
          <w:bCs/>
        </w:rPr>
        <w:t>.</w:t>
      </w:r>
    </w:p>
    <w:p w14:paraId="0B875316" w14:textId="77777777" w:rsidR="000E3A66" w:rsidRDefault="000E3A66" w:rsidP="00560A93">
      <w:pPr>
        <w:pStyle w:val="WW-Tekstpodstawowywcity2"/>
        <w:ind w:hanging="360"/>
      </w:pPr>
      <w:r>
        <w:t>2.</w:t>
      </w:r>
      <w:r>
        <w:tab/>
        <w:t>W przypadku wystąpienia zastrzeżeń do wykonywanej usługi, Zamawiający pisemnie powiadomi o tym Wykonawcę.</w:t>
      </w:r>
    </w:p>
    <w:p w14:paraId="618B1E73" w14:textId="77777777" w:rsidR="000E3A66" w:rsidRDefault="000E3A66" w:rsidP="00560A93">
      <w:pPr>
        <w:pStyle w:val="WW-Tekstpodstawowywcity2"/>
        <w:ind w:hanging="360"/>
      </w:pPr>
      <w:r>
        <w:t>3.</w:t>
      </w:r>
      <w:r>
        <w:tab/>
        <w:t>Nie</w:t>
      </w:r>
      <w:r w:rsidR="003A50D6">
        <w:t>należyte</w:t>
      </w:r>
      <w:r>
        <w:t xml:space="preserve"> wykonanie usług zostanie przez Wykonawcę poprawione</w:t>
      </w:r>
      <w:r w:rsidR="003A50D6">
        <w:t xml:space="preserve"> </w:t>
      </w:r>
      <w:r>
        <w:t>niezwłocznie, nie później niż w następnym dniu od dnia zawiadomienia.</w:t>
      </w:r>
    </w:p>
    <w:p w14:paraId="311C091B" w14:textId="77777777" w:rsidR="00B773E5" w:rsidRPr="00A227BD" w:rsidRDefault="00B773E5" w:rsidP="00560A93">
      <w:pPr>
        <w:pStyle w:val="WW-Tekstpodstawowywcity2"/>
        <w:ind w:hanging="360"/>
      </w:pPr>
      <w:r w:rsidRPr="00A227BD">
        <w:t>4.  Wykonawca ponosi odpowiedzialność za działania lub zaniechania jego pracowników pozostające w związku z niewykonywaniem lub nienależytym wykonywaniem umowy.</w:t>
      </w:r>
    </w:p>
    <w:p w14:paraId="1B9616CB" w14:textId="77777777" w:rsidR="000E3A66" w:rsidRPr="003F273E" w:rsidRDefault="000E3A66" w:rsidP="00560A93">
      <w:pPr>
        <w:pStyle w:val="WW-Tekstpodstawowywcity2"/>
        <w:ind w:hanging="360"/>
      </w:pPr>
      <w:r>
        <w:t>5.</w:t>
      </w:r>
      <w:r>
        <w:tab/>
        <w:t>W przypadku przedłużającego się ponad 24 godziny nie wykonywania usługi, Zamawiający ma prawo zlecenia wykonania tych usług osobie trzeciej i potrącenia poniesionych kosztów z najbliższej faktury Wykonawcy.</w:t>
      </w:r>
      <w:r w:rsidRPr="003F273E">
        <w:t xml:space="preserve">   </w:t>
      </w:r>
    </w:p>
    <w:p w14:paraId="5E743C70" w14:textId="77777777" w:rsidR="00D434F7" w:rsidRDefault="00D434F7" w:rsidP="00560A93">
      <w:pPr>
        <w:pStyle w:val="Tekstpodstawowy2"/>
        <w:jc w:val="center"/>
      </w:pPr>
    </w:p>
    <w:p w14:paraId="67F5363F" w14:textId="4A0C8C6E" w:rsidR="000E3A66" w:rsidRPr="003F273E" w:rsidRDefault="000E3A66" w:rsidP="00560A93">
      <w:pPr>
        <w:pStyle w:val="Tekstpodstawowy2"/>
        <w:jc w:val="center"/>
      </w:pPr>
      <w:r w:rsidRPr="003F273E">
        <w:lastRenderedPageBreak/>
        <w:t>§</w:t>
      </w:r>
      <w:r>
        <w:t xml:space="preserve"> </w:t>
      </w:r>
      <w:r w:rsidRPr="00F47DB7">
        <w:rPr>
          <w:b/>
        </w:rPr>
        <w:t>6</w:t>
      </w:r>
    </w:p>
    <w:p w14:paraId="452EFA2F" w14:textId="77777777" w:rsidR="000E3A66" w:rsidRPr="003F273E" w:rsidRDefault="000E3A66" w:rsidP="00560A93">
      <w:pPr>
        <w:pStyle w:val="Tekstpodstawowy2"/>
        <w:jc w:val="center"/>
      </w:pPr>
    </w:p>
    <w:p w14:paraId="3640BB1C" w14:textId="77777777" w:rsidR="008F3BD4" w:rsidRPr="00493A41" w:rsidRDefault="00560A93" w:rsidP="00493A41">
      <w:pPr>
        <w:pStyle w:val="Tekstpodstawowy2"/>
        <w:numPr>
          <w:ilvl w:val="0"/>
          <w:numId w:val="64"/>
        </w:numPr>
        <w:tabs>
          <w:tab w:val="clear" w:pos="0"/>
          <w:tab w:val="num" w:pos="360"/>
        </w:tabs>
        <w:rPr>
          <w:szCs w:val="24"/>
        </w:rPr>
      </w:pPr>
      <w:r w:rsidRPr="00493A41">
        <w:rPr>
          <w:szCs w:val="24"/>
        </w:rPr>
        <w:t xml:space="preserve">Strony dopuszczają możliwość waloryzacji wynagrodzenia, o którym mowa w § </w:t>
      </w:r>
      <w:r w:rsidR="008F3BD4" w:rsidRPr="00493A41">
        <w:rPr>
          <w:szCs w:val="24"/>
        </w:rPr>
        <w:t>4</w:t>
      </w:r>
      <w:r w:rsidRPr="00493A41">
        <w:rPr>
          <w:szCs w:val="24"/>
        </w:rPr>
        <w:t xml:space="preserve"> umowy w przypadku zmiany wysokości minimalnego wynagrodzenia za pracę, ustalonego na podstawie ustawy z dnia 10 października 2002 r. o minimalnym wynagrodzeniu za pracę (</w:t>
      </w:r>
      <w:r w:rsidR="00A227BD" w:rsidRPr="00A227BD">
        <w:rPr>
          <w:szCs w:val="24"/>
        </w:rPr>
        <w:t xml:space="preserve">Dz. U. z 2017 r. poz. 847 </w:t>
      </w:r>
      <w:proofErr w:type="spellStart"/>
      <w:r w:rsidR="00A227BD" w:rsidRPr="00A227BD">
        <w:rPr>
          <w:szCs w:val="24"/>
        </w:rPr>
        <w:t>t.j</w:t>
      </w:r>
      <w:proofErr w:type="spellEnd"/>
      <w:r w:rsidR="00A227BD" w:rsidRPr="00A227BD">
        <w:rPr>
          <w:szCs w:val="24"/>
        </w:rPr>
        <w:t>.</w:t>
      </w:r>
      <w:r w:rsidRPr="00493A41">
        <w:rPr>
          <w:szCs w:val="24"/>
        </w:rPr>
        <w:t xml:space="preserve">), jeżeli zmiana będzie miała wpływ na koszty wykonania zamówienia przez wykonawcę. </w:t>
      </w:r>
    </w:p>
    <w:p w14:paraId="6C56F96F" w14:textId="77777777" w:rsidR="008F3BD4" w:rsidRPr="00493A41" w:rsidRDefault="00560A93" w:rsidP="00493A41">
      <w:pPr>
        <w:pStyle w:val="Tekstpodstawowy2"/>
        <w:numPr>
          <w:ilvl w:val="1"/>
          <w:numId w:val="64"/>
        </w:numPr>
        <w:tabs>
          <w:tab w:val="clear" w:pos="0"/>
        </w:tabs>
        <w:rPr>
          <w:szCs w:val="24"/>
        </w:rPr>
      </w:pPr>
      <w:r w:rsidRPr="00493A41">
        <w:rPr>
          <w:szCs w:val="24"/>
        </w:rPr>
        <w:t>Waloryzacja może nastąpić raz w roku, najwcześniej</w:t>
      </w:r>
      <w:r w:rsidR="00A227BD">
        <w:rPr>
          <w:szCs w:val="24"/>
        </w:rPr>
        <w:t xml:space="preserve"> po 01.01.2021</w:t>
      </w:r>
      <w:r w:rsidR="008F3BD4" w:rsidRPr="00493A41">
        <w:rPr>
          <w:szCs w:val="24"/>
        </w:rPr>
        <w:t xml:space="preserve"> r</w:t>
      </w:r>
      <w:r w:rsidRPr="00493A41">
        <w:rPr>
          <w:szCs w:val="24"/>
        </w:rPr>
        <w:t xml:space="preserve">. </w:t>
      </w:r>
    </w:p>
    <w:p w14:paraId="5FAC167A" w14:textId="77777777" w:rsidR="00560A93" w:rsidRPr="00493A41" w:rsidRDefault="008F3BD4" w:rsidP="00493A41">
      <w:pPr>
        <w:pStyle w:val="Tekstpodstawowy2"/>
        <w:numPr>
          <w:ilvl w:val="1"/>
          <w:numId w:val="64"/>
        </w:numPr>
        <w:tabs>
          <w:tab w:val="clear" w:pos="0"/>
        </w:tabs>
        <w:rPr>
          <w:szCs w:val="24"/>
        </w:rPr>
      </w:pPr>
      <w:r w:rsidRPr="00493A41">
        <w:rPr>
          <w:szCs w:val="24"/>
        </w:rPr>
        <w:t>Warunkiem dokonania waloryzacji będzie skierowanie do zamawiającego pisemnego wniosku wykonawcy zawierającego uzasadnienie i szczegółowy sposób wyliczenia nowych cen.</w:t>
      </w:r>
    </w:p>
    <w:p w14:paraId="67E72999" w14:textId="77777777" w:rsidR="008F3BD4" w:rsidRPr="00493A41" w:rsidRDefault="008F3BD4" w:rsidP="00493A41">
      <w:pPr>
        <w:pStyle w:val="Tekstpodstawowy2"/>
        <w:numPr>
          <w:ilvl w:val="1"/>
          <w:numId w:val="64"/>
        </w:numPr>
        <w:tabs>
          <w:tab w:val="clear" w:pos="0"/>
        </w:tabs>
        <w:rPr>
          <w:szCs w:val="24"/>
        </w:rPr>
      </w:pPr>
      <w:r w:rsidRPr="00493A41">
        <w:rPr>
          <w:szCs w:val="24"/>
        </w:rPr>
        <w:t xml:space="preserve">Waloryzacja wynagrodzenia będzie mogła nastąpić po upływie miesiąca od dnia wprowadzenia </w:t>
      </w:r>
      <w:r w:rsidR="00493A41" w:rsidRPr="00493A41">
        <w:rPr>
          <w:szCs w:val="24"/>
        </w:rPr>
        <w:t>nowej kwoty minimalnego wynagrodzenia za pracę</w:t>
      </w:r>
      <w:r w:rsidRPr="00493A41">
        <w:rPr>
          <w:szCs w:val="24"/>
        </w:rPr>
        <w:t xml:space="preserve"> z zastrzeżeniem wynikającym z </w:t>
      </w:r>
      <w:r w:rsidR="00493A41" w:rsidRPr="00493A41">
        <w:rPr>
          <w:szCs w:val="24"/>
        </w:rPr>
        <w:t xml:space="preserve">  </w:t>
      </w:r>
      <w:r w:rsidRPr="00493A41">
        <w:rPr>
          <w:szCs w:val="24"/>
        </w:rPr>
        <w:t xml:space="preserve">§ 6 </w:t>
      </w:r>
      <w:r w:rsidR="000842B3">
        <w:rPr>
          <w:szCs w:val="24"/>
        </w:rPr>
        <w:t xml:space="preserve">ust.1 </w:t>
      </w:r>
      <w:r w:rsidRPr="00493A41">
        <w:rPr>
          <w:szCs w:val="24"/>
        </w:rPr>
        <w:t xml:space="preserve">pkt. </w:t>
      </w:r>
      <w:r w:rsidR="00493A41" w:rsidRPr="00493A41">
        <w:rPr>
          <w:szCs w:val="24"/>
        </w:rPr>
        <w:t>1</w:t>
      </w:r>
      <w:r w:rsidRPr="00493A41">
        <w:rPr>
          <w:szCs w:val="24"/>
        </w:rPr>
        <w:t xml:space="preserve">.1 umowy. </w:t>
      </w:r>
    </w:p>
    <w:p w14:paraId="2A33C646" w14:textId="77777777" w:rsidR="008F3BD4" w:rsidRPr="00493A41" w:rsidRDefault="00560A93" w:rsidP="00493A41">
      <w:pPr>
        <w:pStyle w:val="Tekstpodstawowy2"/>
        <w:numPr>
          <w:ilvl w:val="0"/>
          <w:numId w:val="64"/>
        </w:numPr>
        <w:tabs>
          <w:tab w:val="clear" w:pos="0"/>
          <w:tab w:val="num" w:pos="360"/>
        </w:tabs>
        <w:rPr>
          <w:szCs w:val="24"/>
        </w:rPr>
      </w:pPr>
      <w:r w:rsidRPr="00493A41">
        <w:rPr>
          <w:szCs w:val="24"/>
        </w:rPr>
        <w:t xml:space="preserve">Wynagrodzenie </w:t>
      </w:r>
      <w:r w:rsidR="00E268BB" w:rsidRPr="00493A41">
        <w:rPr>
          <w:szCs w:val="24"/>
        </w:rPr>
        <w:t>w</w:t>
      </w:r>
      <w:r w:rsidRPr="00493A41">
        <w:rPr>
          <w:szCs w:val="24"/>
        </w:rPr>
        <w:t xml:space="preserve">ykonawcy, o którym mowa w § </w:t>
      </w:r>
      <w:r w:rsidR="008F3BD4" w:rsidRPr="00493A41">
        <w:rPr>
          <w:szCs w:val="24"/>
        </w:rPr>
        <w:t>4</w:t>
      </w:r>
      <w:r w:rsidRPr="00493A41">
        <w:rPr>
          <w:szCs w:val="24"/>
        </w:rPr>
        <w:t xml:space="preserve"> umowy, będzie waloryzowane w trakcie obowiązywania umowy w przypadku zmiany </w:t>
      </w:r>
      <w:r w:rsidR="00E268BB" w:rsidRPr="00493A41">
        <w:rPr>
          <w:szCs w:val="24"/>
        </w:rPr>
        <w:t xml:space="preserve">stawki podatku od towarów i usług. </w:t>
      </w:r>
    </w:p>
    <w:p w14:paraId="1F4A304B" w14:textId="77777777" w:rsidR="00E268BB" w:rsidRPr="00493A41" w:rsidRDefault="00E268BB" w:rsidP="00493A41">
      <w:pPr>
        <w:pStyle w:val="Tekstpodstawowy2"/>
        <w:numPr>
          <w:ilvl w:val="1"/>
          <w:numId w:val="64"/>
        </w:numPr>
        <w:tabs>
          <w:tab w:val="clear" w:pos="0"/>
        </w:tabs>
        <w:rPr>
          <w:szCs w:val="24"/>
        </w:rPr>
      </w:pPr>
      <w:r w:rsidRPr="00493A41">
        <w:rPr>
          <w:szCs w:val="24"/>
        </w:rPr>
        <w:t>Warunkiem dokonania waloryzacji będzie skierowanie do zamawiającego pisemnego wniosku wykonawcy zawierającego uzasadnienie i szczegółowy sposób wyliczenia nowych cen.</w:t>
      </w:r>
    </w:p>
    <w:p w14:paraId="7C2B5DF2" w14:textId="77777777" w:rsidR="008F3BD4" w:rsidRPr="00493A41" w:rsidRDefault="008F3BD4" w:rsidP="00493A41">
      <w:pPr>
        <w:pStyle w:val="Tekstpodstawowy2"/>
        <w:numPr>
          <w:ilvl w:val="1"/>
          <w:numId w:val="64"/>
        </w:numPr>
        <w:tabs>
          <w:tab w:val="clear" w:pos="0"/>
        </w:tabs>
        <w:rPr>
          <w:szCs w:val="24"/>
        </w:rPr>
      </w:pPr>
      <w:r w:rsidRPr="00493A41">
        <w:rPr>
          <w:szCs w:val="24"/>
        </w:rPr>
        <w:t>Waloryzacja wynagrodzenia będzie mogła nastąpić po upływie miesiąca od dnia wprowadzenia nowych stawek podatku od towarów i usług.</w:t>
      </w:r>
    </w:p>
    <w:p w14:paraId="26C00FAA" w14:textId="77777777" w:rsidR="008F3BD4" w:rsidRPr="00493A41" w:rsidRDefault="00E268BB" w:rsidP="00493A41">
      <w:pPr>
        <w:pStyle w:val="Tekstpodstawowy2"/>
        <w:numPr>
          <w:ilvl w:val="0"/>
          <w:numId w:val="64"/>
        </w:numPr>
        <w:tabs>
          <w:tab w:val="clear" w:pos="0"/>
          <w:tab w:val="num" w:pos="360"/>
        </w:tabs>
        <w:rPr>
          <w:szCs w:val="24"/>
        </w:rPr>
      </w:pPr>
      <w:r w:rsidRPr="00493A41">
        <w:rPr>
          <w:szCs w:val="24"/>
        </w:rPr>
        <w:t xml:space="preserve">Wynagrodzenie wykonawcy, o którym mowa w § </w:t>
      </w:r>
      <w:r w:rsidR="008F3BD4" w:rsidRPr="00493A41">
        <w:rPr>
          <w:szCs w:val="24"/>
        </w:rPr>
        <w:t>4</w:t>
      </w:r>
      <w:r w:rsidRPr="00493A41">
        <w:rPr>
          <w:szCs w:val="24"/>
        </w:rPr>
        <w:t xml:space="preserve"> umowy, będzie waloryzowane w trakcie obowiązywania umowy w przypadku zmiany zasad podlegania </w:t>
      </w:r>
      <w:r w:rsidR="00487ED3" w:rsidRPr="00493A41">
        <w:rPr>
          <w:szCs w:val="24"/>
        </w:rPr>
        <w:t xml:space="preserve">ubezpieczeniom </w:t>
      </w:r>
      <w:r w:rsidR="00D1106E" w:rsidRPr="00493A41">
        <w:rPr>
          <w:szCs w:val="24"/>
        </w:rPr>
        <w:t>społecznym lub ubezpieczeniu zdrowotnemu, lub</w:t>
      </w:r>
      <w:r w:rsidR="00487ED3" w:rsidRPr="00493A41">
        <w:rPr>
          <w:szCs w:val="24"/>
        </w:rPr>
        <w:t xml:space="preserve"> wysokości stawki składki na ubezpieczenie </w:t>
      </w:r>
      <w:r w:rsidR="00493A41">
        <w:rPr>
          <w:szCs w:val="24"/>
        </w:rPr>
        <w:t>społeczne</w:t>
      </w:r>
      <w:r w:rsidR="00487ED3" w:rsidRPr="00493A41">
        <w:rPr>
          <w:szCs w:val="24"/>
        </w:rPr>
        <w:t xml:space="preserve"> lub</w:t>
      </w:r>
      <w:r w:rsidR="00493A41">
        <w:rPr>
          <w:szCs w:val="24"/>
        </w:rPr>
        <w:t xml:space="preserve"> </w:t>
      </w:r>
      <w:r w:rsidR="00487ED3" w:rsidRPr="00493A41">
        <w:rPr>
          <w:szCs w:val="24"/>
        </w:rPr>
        <w:t>zdrowotne</w:t>
      </w:r>
      <w:r w:rsidRPr="00493A41">
        <w:rPr>
          <w:szCs w:val="24"/>
        </w:rPr>
        <w:t xml:space="preserve">. </w:t>
      </w:r>
    </w:p>
    <w:p w14:paraId="3125C540" w14:textId="77777777" w:rsidR="008F3BD4" w:rsidRPr="00493A41" w:rsidRDefault="00E268BB" w:rsidP="00493A41">
      <w:pPr>
        <w:pStyle w:val="Tekstpodstawowy2"/>
        <w:numPr>
          <w:ilvl w:val="1"/>
          <w:numId w:val="64"/>
        </w:numPr>
        <w:tabs>
          <w:tab w:val="clear" w:pos="0"/>
        </w:tabs>
        <w:rPr>
          <w:szCs w:val="24"/>
        </w:rPr>
      </w:pPr>
      <w:r w:rsidRPr="00493A41">
        <w:rPr>
          <w:szCs w:val="24"/>
        </w:rPr>
        <w:t>Waloryzacja może na</w:t>
      </w:r>
      <w:r w:rsidR="00A35E5F">
        <w:rPr>
          <w:szCs w:val="24"/>
        </w:rPr>
        <w:t>stąpić najwcześniej po 01.01.2021</w:t>
      </w:r>
      <w:r w:rsidRPr="00493A41">
        <w:rPr>
          <w:szCs w:val="24"/>
        </w:rPr>
        <w:t xml:space="preserve"> r. </w:t>
      </w:r>
    </w:p>
    <w:p w14:paraId="110CEF96" w14:textId="77777777" w:rsidR="008F3BD4" w:rsidRPr="00493A41" w:rsidRDefault="00E268BB" w:rsidP="00493A41">
      <w:pPr>
        <w:pStyle w:val="Tekstpodstawowy2"/>
        <w:numPr>
          <w:ilvl w:val="1"/>
          <w:numId w:val="64"/>
        </w:numPr>
        <w:tabs>
          <w:tab w:val="clear" w:pos="0"/>
        </w:tabs>
        <w:rPr>
          <w:szCs w:val="24"/>
        </w:rPr>
      </w:pPr>
      <w:r w:rsidRPr="00493A41">
        <w:rPr>
          <w:szCs w:val="24"/>
        </w:rPr>
        <w:t>Warunkiem dokonania waloryzacji będzie skierowanie do zamawiającego pisemnego wniosku wykonawcy zawierającego uzasadnienie i szczegółowy sposób wyliczenia nowych cen</w:t>
      </w:r>
      <w:r w:rsidR="00432FE9" w:rsidRPr="00493A41">
        <w:rPr>
          <w:szCs w:val="24"/>
        </w:rPr>
        <w:t xml:space="preserve"> oraz wpływ zmian o których mowa w art. 144 ust. 1 ustawy </w:t>
      </w:r>
      <w:proofErr w:type="spellStart"/>
      <w:r w:rsidR="00432FE9" w:rsidRPr="00493A41">
        <w:rPr>
          <w:szCs w:val="24"/>
        </w:rPr>
        <w:t>pzp</w:t>
      </w:r>
      <w:proofErr w:type="spellEnd"/>
      <w:r w:rsidR="00432FE9" w:rsidRPr="00493A41">
        <w:rPr>
          <w:szCs w:val="24"/>
        </w:rPr>
        <w:t xml:space="preserve"> na wynagrodzenie wykonawcy. </w:t>
      </w:r>
    </w:p>
    <w:p w14:paraId="384FFDF9" w14:textId="77777777" w:rsidR="00560A93" w:rsidRDefault="008F3BD4" w:rsidP="00493A41">
      <w:pPr>
        <w:pStyle w:val="Tekstpodstawowy2"/>
        <w:numPr>
          <w:ilvl w:val="1"/>
          <w:numId w:val="64"/>
        </w:numPr>
        <w:tabs>
          <w:tab w:val="clear" w:pos="0"/>
        </w:tabs>
        <w:rPr>
          <w:szCs w:val="24"/>
        </w:rPr>
      </w:pPr>
      <w:r w:rsidRPr="00493A41">
        <w:rPr>
          <w:szCs w:val="24"/>
        </w:rPr>
        <w:t xml:space="preserve">Waloryzacja wynagrodzenia będzie mogła nastąpić po upływie miesiąca od dnia wprowadzenia zmian, o których mowa w art.. 144 ust. 1 ustawy </w:t>
      </w:r>
      <w:proofErr w:type="spellStart"/>
      <w:r w:rsidRPr="00493A41">
        <w:rPr>
          <w:szCs w:val="24"/>
        </w:rPr>
        <w:t>pzp</w:t>
      </w:r>
      <w:proofErr w:type="spellEnd"/>
      <w:r w:rsidRPr="00493A41">
        <w:rPr>
          <w:szCs w:val="24"/>
        </w:rPr>
        <w:t xml:space="preserve">. z zastrzeżeniem wynikającym z § 6 </w:t>
      </w:r>
      <w:r w:rsidR="000842B3">
        <w:rPr>
          <w:szCs w:val="24"/>
        </w:rPr>
        <w:t xml:space="preserve">ust. 3 </w:t>
      </w:r>
      <w:r w:rsidRPr="00493A41">
        <w:rPr>
          <w:szCs w:val="24"/>
        </w:rPr>
        <w:t>pkt. 3.1 umowy</w:t>
      </w:r>
      <w:r w:rsidR="00E268BB" w:rsidRPr="00493A41">
        <w:rPr>
          <w:szCs w:val="24"/>
        </w:rPr>
        <w:t xml:space="preserve">. </w:t>
      </w:r>
    </w:p>
    <w:p w14:paraId="6FCF00F0" w14:textId="77777777" w:rsidR="00A35E5F" w:rsidRDefault="00A35E5F" w:rsidP="00141136">
      <w:pPr>
        <w:pStyle w:val="Tekstpodstawowy2"/>
        <w:numPr>
          <w:ilvl w:val="0"/>
          <w:numId w:val="64"/>
        </w:numPr>
        <w:rPr>
          <w:szCs w:val="24"/>
        </w:rPr>
      </w:pPr>
      <w:r w:rsidRPr="00493A41">
        <w:rPr>
          <w:szCs w:val="24"/>
        </w:rPr>
        <w:t>Wynagrodzenie wykonawcy, o którym mowa w § 4 umowy, będzie waloryzowane w trakcie</w:t>
      </w:r>
      <w:r>
        <w:rPr>
          <w:szCs w:val="24"/>
        </w:rPr>
        <w:t xml:space="preserve"> obowiązywania umowy w przypadku zmiany zasad </w:t>
      </w:r>
      <w:r w:rsidRPr="00A35E5F">
        <w:rPr>
          <w:szCs w:val="24"/>
        </w:rPr>
        <w:t>gromadzenia i wysokości wpłat do pracowniczych planów kapitałowych, o których mowa w ustawie</w:t>
      </w:r>
      <w:r w:rsidR="00141136">
        <w:rPr>
          <w:szCs w:val="24"/>
        </w:rPr>
        <w:t xml:space="preserve"> </w:t>
      </w:r>
      <w:r w:rsidRPr="00141136">
        <w:rPr>
          <w:szCs w:val="24"/>
        </w:rPr>
        <w:t>z dnia 4 października 2018r. o pracowniczych planach kapitałowych</w:t>
      </w:r>
      <w:r w:rsidR="00141136">
        <w:rPr>
          <w:szCs w:val="24"/>
        </w:rPr>
        <w:t>:</w:t>
      </w:r>
    </w:p>
    <w:p w14:paraId="7363DBF7" w14:textId="77777777" w:rsidR="00141136" w:rsidRPr="00493A41" w:rsidRDefault="00141136" w:rsidP="00141136">
      <w:pPr>
        <w:pStyle w:val="Tekstpodstawowy2"/>
        <w:numPr>
          <w:ilvl w:val="1"/>
          <w:numId w:val="64"/>
        </w:numPr>
        <w:tabs>
          <w:tab w:val="clear" w:pos="0"/>
        </w:tabs>
        <w:rPr>
          <w:szCs w:val="24"/>
        </w:rPr>
      </w:pPr>
      <w:r w:rsidRPr="00493A41">
        <w:rPr>
          <w:szCs w:val="24"/>
        </w:rPr>
        <w:t>Waloryzacja może na</w:t>
      </w:r>
      <w:r>
        <w:rPr>
          <w:szCs w:val="24"/>
        </w:rPr>
        <w:t>stąpić najwcześniej po 01.01.2021</w:t>
      </w:r>
      <w:r w:rsidRPr="00493A41">
        <w:rPr>
          <w:szCs w:val="24"/>
        </w:rPr>
        <w:t xml:space="preserve"> r. </w:t>
      </w:r>
    </w:p>
    <w:p w14:paraId="58FA7868" w14:textId="77777777" w:rsidR="00141136" w:rsidRPr="00493A41" w:rsidRDefault="00141136" w:rsidP="00141136">
      <w:pPr>
        <w:pStyle w:val="Tekstpodstawowy2"/>
        <w:numPr>
          <w:ilvl w:val="1"/>
          <w:numId w:val="64"/>
        </w:numPr>
        <w:tabs>
          <w:tab w:val="clear" w:pos="0"/>
        </w:tabs>
        <w:rPr>
          <w:szCs w:val="24"/>
        </w:rPr>
      </w:pPr>
      <w:r w:rsidRPr="00493A41">
        <w:rPr>
          <w:szCs w:val="24"/>
        </w:rPr>
        <w:t xml:space="preserve">Warunkiem dokonania waloryzacji będzie skierowanie do zamawiającego pisemnego wniosku wykonawcy zawierającego uzasadnienie i szczegółowy sposób wyliczenia nowych cen oraz wpływ zmian o których mowa w art. 144 ust. 1 ustawy </w:t>
      </w:r>
      <w:proofErr w:type="spellStart"/>
      <w:r w:rsidRPr="00493A41">
        <w:rPr>
          <w:szCs w:val="24"/>
        </w:rPr>
        <w:t>pzp</w:t>
      </w:r>
      <w:proofErr w:type="spellEnd"/>
      <w:r w:rsidRPr="00493A41">
        <w:rPr>
          <w:szCs w:val="24"/>
        </w:rPr>
        <w:t xml:space="preserve"> na wynagrodzenie wykonawcy. </w:t>
      </w:r>
    </w:p>
    <w:p w14:paraId="1BEA1A5B" w14:textId="77777777" w:rsidR="00141136" w:rsidRPr="00141136" w:rsidRDefault="00141136" w:rsidP="00141136">
      <w:pPr>
        <w:pStyle w:val="Tekstpodstawowy2"/>
        <w:numPr>
          <w:ilvl w:val="1"/>
          <w:numId w:val="64"/>
        </w:numPr>
        <w:tabs>
          <w:tab w:val="clear" w:pos="0"/>
        </w:tabs>
        <w:rPr>
          <w:szCs w:val="24"/>
        </w:rPr>
      </w:pPr>
      <w:r w:rsidRPr="00493A41">
        <w:rPr>
          <w:szCs w:val="24"/>
        </w:rPr>
        <w:t xml:space="preserve">Waloryzacja wynagrodzenia będzie mogła nastąpić po upływie miesiąca od dnia wprowadzenia zmian, o których mowa w art.. 144 ust. 1 ustawy </w:t>
      </w:r>
      <w:proofErr w:type="spellStart"/>
      <w:r w:rsidRPr="00493A41">
        <w:rPr>
          <w:szCs w:val="24"/>
        </w:rPr>
        <w:t>pzp</w:t>
      </w:r>
      <w:proofErr w:type="spellEnd"/>
      <w:r w:rsidRPr="00493A41">
        <w:rPr>
          <w:szCs w:val="24"/>
        </w:rPr>
        <w:t xml:space="preserve">. z zastrzeżeniem wynikającym z § 6 </w:t>
      </w:r>
      <w:r w:rsidR="000842B3">
        <w:rPr>
          <w:szCs w:val="24"/>
        </w:rPr>
        <w:t xml:space="preserve">ust. 4 </w:t>
      </w:r>
      <w:r w:rsidRPr="00493A41">
        <w:rPr>
          <w:szCs w:val="24"/>
        </w:rPr>
        <w:t xml:space="preserve">pkt. </w:t>
      </w:r>
      <w:r>
        <w:rPr>
          <w:szCs w:val="24"/>
        </w:rPr>
        <w:t>4</w:t>
      </w:r>
      <w:r w:rsidRPr="00493A41">
        <w:rPr>
          <w:szCs w:val="24"/>
        </w:rPr>
        <w:t xml:space="preserve">.1 umowy. </w:t>
      </w:r>
    </w:p>
    <w:p w14:paraId="7F01D019" w14:textId="77777777" w:rsidR="000E3A66" w:rsidRPr="00493A41" w:rsidRDefault="000E3A66" w:rsidP="00493A41">
      <w:pPr>
        <w:pStyle w:val="Tekstpodstawowy2"/>
        <w:numPr>
          <w:ilvl w:val="0"/>
          <w:numId w:val="64"/>
        </w:numPr>
        <w:tabs>
          <w:tab w:val="clear" w:pos="0"/>
          <w:tab w:val="num" w:pos="360"/>
        </w:tabs>
        <w:rPr>
          <w:szCs w:val="24"/>
        </w:rPr>
      </w:pPr>
      <w:r w:rsidRPr="00493A41">
        <w:rPr>
          <w:szCs w:val="24"/>
        </w:rPr>
        <w:t>Każda zmiana postanowień niniejszej umowy wymaga formy pisemnej w postaci aneksu pod rygorem nieważności.</w:t>
      </w:r>
    </w:p>
    <w:p w14:paraId="03995462" w14:textId="77777777" w:rsidR="000E3A66" w:rsidRPr="00493A41" w:rsidRDefault="000E3A66" w:rsidP="00493A41">
      <w:pPr>
        <w:pStyle w:val="Tekstpodstawowy2"/>
        <w:numPr>
          <w:ilvl w:val="0"/>
          <w:numId w:val="64"/>
        </w:numPr>
        <w:tabs>
          <w:tab w:val="clear" w:pos="0"/>
          <w:tab w:val="num" w:pos="360"/>
        </w:tabs>
        <w:rPr>
          <w:szCs w:val="24"/>
        </w:rPr>
      </w:pPr>
      <w:r w:rsidRPr="00493A41">
        <w:rPr>
          <w:szCs w:val="24"/>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2C46EC79" w14:textId="77777777" w:rsidR="00493A41" w:rsidRPr="00493A41" w:rsidRDefault="00493A41" w:rsidP="00493A41">
      <w:pPr>
        <w:pStyle w:val="Akapitzlist"/>
        <w:numPr>
          <w:ilvl w:val="0"/>
          <w:numId w:val="64"/>
        </w:numPr>
        <w:jc w:val="both"/>
      </w:pPr>
      <w:r w:rsidRPr="00493A41">
        <w:t xml:space="preserve">Zmiana osób, przy pomocy, których wykonawca realizuje przedmiot umowy na inne, posiadające odpowiednie, aktualne badania lekarskie oraz aktualne szkolenia z BHP, jakie wymagane były w SIWZ nie wymaga aneksu. </w:t>
      </w:r>
    </w:p>
    <w:p w14:paraId="1BD5BC4F" w14:textId="77777777" w:rsidR="00D434F7" w:rsidRDefault="00D434F7" w:rsidP="00C845F6">
      <w:pPr>
        <w:ind w:left="584"/>
        <w:jc w:val="center"/>
        <w:rPr>
          <w:b/>
        </w:rPr>
      </w:pPr>
    </w:p>
    <w:p w14:paraId="0291E876" w14:textId="77777777" w:rsidR="00D434F7" w:rsidRDefault="00D434F7" w:rsidP="00C845F6">
      <w:pPr>
        <w:ind w:left="584"/>
        <w:jc w:val="center"/>
        <w:rPr>
          <w:b/>
        </w:rPr>
      </w:pPr>
    </w:p>
    <w:p w14:paraId="37EAB2A0" w14:textId="71A5D965" w:rsidR="00C845F6" w:rsidRDefault="00C845F6" w:rsidP="00C845F6">
      <w:pPr>
        <w:ind w:left="584"/>
        <w:jc w:val="center"/>
        <w:rPr>
          <w:b/>
        </w:rPr>
      </w:pPr>
      <w:r w:rsidRPr="00DB62C4">
        <w:rPr>
          <w:b/>
        </w:rPr>
        <w:lastRenderedPageBreak/>
        <w:t>§ 7</w:t>
      </w:r>
    </w:p>
    <w:p w14:paraId="6B09ED96" w14:textId="77777777" w:rsidR="00C845F6" w:rsidRPr="00DB62C4" w:rsidRDefault="00C845F6" w:rsidP="00C845F6">
      <w:pPr>
        <w:numPr>
          <w:ilvl w:val="0"/>
          <w:numId w:val="67"/>
        </w:numPr>
        <w:jc w:val="both"/>
      </w:pPr>
      <w:r w:rsidRPr="00DB62C4">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76EC9497" w14:textId="77777777" w:rsidR="00C845F6" w:rsidRPr="00DB62C4" w:rsidRDefault="00C845F6" w:rsidP="00C845F6">
      <w:pPr>
        <w:numPr>
          <w:ilvl w:val="0"/>
          <w:numId w:val="67"/>
        </w:numPr>
        <w:jc w:val="both"/>
      </w:pPr>
      <w:r w:rsidRPr="00DB62C4">
        <w:t>W takim wypadku Wykonawca może żądać jedynie wynagrodzenia należnego mu z tytułu wykonania części umowy.</w:t>
      </w:r>
    </w:p>
    <w:p w14:paraId="6D0D63DB" w14:textId="77777777" w:rsidR="00C845F6" w:rsidRPr="00DB62C4" w:rsidRDefault="00C845F6" w:rsidP="00C845F6">
      <w:pPr>
        <w:numPr>
          <w:ilvl w:val="0"/>
          <w:numId w:val="67"/>
        </w:numPr>
        <w:jc w:val="both"/>
      </w:pPr>
      <w:r w:rsidRPr="00DB62C4">
        <w:t>Odstąpienie od umowy powinno nastąpić w formie pisemnej pod rygorem nieważności takiego oświadczenia i powinno zawierać uzasadnienie.</w:t>
      </w:r>
    </w:p>
    <w:p w14:paraId="35BCC444" w14:textId="77777777" w:rsidR="00C845F6" w:rsidRDefault="00C845F6" w:rsidP="00C845F6">
      <w:pPr>
        <w:ind w:left="360"/>
        <w:jc w:val="center"/>
        <w:rPr>
          <w:b/>
        </w:rPr>
      </w:pPr>
    </w:p>
    <w:p w14:paraId="25C23A59" w14:textId="77777777" w:rsidR="00C845F6" w:rsidRPr="00DB62C4" w:rsidRDefault="00C845F6" w:rsidP="00C845F6">
      <w:pPr>
        <w:ind w:left="360"/>
        <w:jc w:val="center"/>
        <w:rPr>
          <w:b/>
        </w:rPr>
      </w:pPr>
      <w:r w:rsidRPr="00DB62C4">
        <w:rPr>
          <w:b/>
        </w:rPr>
        <w:t>§ 8</w:t>
      </w:r>
      <w:r>
        <w:rPr>
          <w:b/>
        </w:rPr>
        <w:t>.</w:t>
      </w:r>
    </w:p>
    <w:p w14:paraId="24D21D23" w14:textId="77777777" w:rsidR="000842B3" w:rsidRPr="00DB62C4" w:rsidRDefault="000842B3" w:rsidP="000842B3">
      <w:pPr>
        <w:ind w:left="360"/>
        <w:jc w:val="both"/>
      </w:pPr>
      <w:r w:rsidRPr="00DB62C4">
        <w:t>Poza prz</w:t>
      </w:r>
      <w:r>
        <w:t>ypadkami, o których mowa w</w:t>
      </w:r>
      <w:r w:rsidRPr="00DB62C4">
        <w:t xml:space="preserve"> § 7, stronom przysługuje prawo odstąpienia od umowy w następujących sytuacjach:</w:t>
      </w:r>
    </w:p>
    <w:p w14:paraId="2BB480F6" w14:textId="77777777" w:rsidR="000842B3" w:rsidRPr="00DB62C4" w:rsidRDefault="000842B3" w:rsidP="000842B3">
      <w:pPr>
        <w:numPr>
          <w:ilvl w:val="0"/>
          <w:numId w:val="68"/>
        </w:numPr>
        <w:jc w:val="both"/>
      </w:pPr>
      <w:r w:rsidRPr="00DB62C4">
        <w:t>Zamawiającemu przysługuje prawo odstąpienia od umowy, gdy:</w:t>
      </w:r>
    </w:p>
    <w:p w14:paraId="46C42E84" w14:textId="77777777" w:rsidR="000842B3" w:rsidRPr="00B16005" w:rsidRDefault="000842B3" w:rsidP="000842B3">
      <w:pPr>
        <w:pStyle w:val="Akapitzlist"/>
        <w:numPr>
          <w:ilvl w:val="0"/>
          <w:numId w:val="69"/>
        </w:numPr>
        <w:rPr>
          <w:rFonts w:cs="Times New Roman"/>
          <w:szCs w:val="20"/>
          <w:lang w:eastAsia="pl-PL"/>
        </w:rPr>
      </w:pPr>
      <w:r>
        <w:t>Wykonawca co najmniej dwukrotnie nieprawidłowo wykonał przedmiot umowy, zakończone powiadomieniem</w:t>
      </w:r>
      <w:r w:rsidRPr="00DB62C4">
        <w:t>,</w:t>
      </w:r>
      <w:r>
        <w:t xml:space="preserve"> o którym mowa w </w:t>
      </w:r>
      <w:r w:rsidRPr="00B16005">
        <w:rPr>
          <w:rFonts w:cs="Times New Roman"/>
          <w:szCs w:val="20"/>
          <w:lang w:eastAsia="pl-PL"/>
        </w:rPr>
        <w:t xml:space="preserve">§ </w:t>
      </w:r>
      <w:r>
        <w:rPr>
          <w:rFonts w:cs="Times New Roman"/>
          <w:szCs w:val="20"/>
          <w:lang w:eastAsia="pl-PL"/>
        </w:rPr>
        <w:t>5</w:t>
      </w:r>
      <w:r w:rsidRPr="00B16005">
        <w:rPr>
          <w:rFonts w:cs="Times New Roman"/>
          <w:szCs w:val="20"/>
          <w:lang w:eastAsia="pl-PL"/>
        </w:rPr>
        <w:t xml:space="preserve"> </w:t>
      </w:r>
      <w:r>
        <w:rPr>
          <w:rFonts w:cs="Times New Roman"/>
          <w:szCs w:val="20"/>
          <w:lang w:eastAsia="pl-PL"/>
        </w:rPr>
        <w:t>ust</w:t>
      </w:r>
      <w:r w:rsidRPr="00B16005">
        <w:rPr>
          <w:rFonts w:cs="Times New Roman"/>
          <w:szCs w:val="20"/>
          <w:lang w:eastAsia="pl-PL"/>
        </w:rPr>
        <w:t>. 3 niniejszej umowy</w:t>
      </w:r>
      <w:r>
        <w:rPr>
          <w:rFonts w:cs="Times New Roman"/>
          <w:szCs w:val="20"/>
          <w:lang w:eastAsia="pl-PL"/>
        </w:rPr>
        <w:t>,</w:t>
      </w:r>
    </w:p>
    <w:p w14:paraId="6F394CED" w14:textId="77777777" w:rsidR="000842B3" w:rsidRPr="00DB62C4" w:rsidRDefault="000842B3" w:rsidP="000842B3">
      <w:pPr>
        <w:numPr>
          <w:ilvl w:val="0"/>
          <w:numId w:val="69"/>
        </w:numPr>
        <w:jc w:val="both"/>
      </w:pPr>
      <w:r w:rsidRPr="00DB62C4">
        <w:t>Zostanie wydany nakaz zajęcia majątku Wykonawcy.</w:t>
      </w:r>
    </w:p>
    <w:p w14:paraId="04490B2D" w14:textId="77777777" w:rsidR="000842B3" w:rsidRDefault="000842B3" w:rsidP="000842B3">
      <w:pPr>
        <w:numPr>
          <w:ilvl w:val="0"/>
          <w:numId w:val="68"/>
        </w:numPr>
        <w:jc w:val="both"/>
      </w:pPr>
      <w:r>
        <w:t>Prawo wypowiedzenia umowy przysługuje k</w:t>
      </w:r>
      <w:r w:rsidRPr="00141136">
        <w:t xml:space="preserve">ażdej ze stron za 3 miesięcznym okresem wypowiedzenia z zastrzeżeniem wynikającym z </w:t>
      </w:r>
      <w:bookmarkStart w:id="2" w:name="_Hlk23832283"/>
      <w:r w:rsidRPr="00141136">
        <w:t xml:space="preserve">§ 7 </w:t>
      </w:r>
      <w:r>
        <w:t>ust</w:t>
      </w:r>
      <w:r w:rsidRPr="00141136">
        <w:t>. 3 niniejszej umowy.</w:t>
      </w:r>
    </w:p>
    <w:p w14:paraId="013E6032" w14:textId="77777777" w:rsidR="000842B3" w:rsidRPr="00141136" w:rsidRDefault="000842B3" w:rsidP="000842B3">
      <w:pPr>
        <w:ind w:left="720"/>
        <w:jc w:val="both"/>
      </w:pPr>
    </w:p>
    <w:bookmarkEnd w:id="2"/>
    <w:p w14:paraId="50FCFD09" w14:textId="77777777" w:rsidR="001F662C" w:rsidRPr="00C845F6" w:rsidRDefault="001F662C" w:rsidP="001F662C">
      <w:pPr>
        <w:pStyle w:val="Tekstpodstawowy2"/>
        <w:jc w:val="center"/>
        <w:rPr>
          <w:b/>
        </w:rPr>
      </w:pPr>
      <w:r w:rsidRPr="00C845F6">
        <w:rPr>
          <w:b/>
        </w:rPr>
        <w:t>§ 9</w:t>
      </w:r>
      <w:r>
        <w:rPr>
          <w:b/>
        </w:rPr>
        <w:t>.</w:t>
      </w:r>
    </w:p>
    <w:p w14:paraId="2A45C62C" w14:textId="77777777" w:rsidR="001F662C" w:rsidRPr="00B81308" w:rsidRDefault="001F662C" w:rsidP="001F662C">
      <w:pPr>
        <w:widowControl w:val="0"/>
        <w:autoSpaceDE w:val="0"/>
        <w:autoSpaceDN w:val="0"/>
        <w:adjustRightInd w:val="0"/>
        <w:jc w:val="both"/>
        <w:rPr>
          <w:color w:val="000000"/>
          <w:szCs w:val="24"/>
        </w:rPr>
      </w:pPr>
      <w:r w:rsidRPr="00B81308">
        <w:rPr>
          <w:color w:val="000000"/>
          <w:szCs w:val="24"/>
        </w:rPr>
        <w:t xml:space="preserve">Zamawiający przewiduje możliwość udzielenia zamówień polegających na powtórzeniu podobnych usług. Ewentualne zamówienia polegające na powtórzeniu podobnych usług zgodnych z przedmiotem zamówienia zostaną udzielone do 30% wielkości zamówienia podstawowego oraz w trybie przewidzianym w art. 67 ust. 1 pkt. 6 ustawy Prawo zamówień publicznych, jeżeli spełnione zostaną przesłanki tam określone. </w:t>
      </w:r>
    </w:p>
    <w:p w14:paraId="51D05841" w14:textId="77777777" w:rsidR="00141136" w:rsidRPr="00C845F6" w:rsidRDefault="00141136" w:rsidP="00141136">
      <w:pPr>
        <w:pStyle w:val="Tekstpodstawowy2"/>
        <w:jc w:val="center"/>
        <w:rPr>
          <w:b/>
        </w:rPr>
      </w:pPr>
      <w:r w:rsidRPr="00C845F6">
        <w:rPr>
          <w:b/>
        </w:rPr>
        <w:t xml:space="preserve">§ </w:t>
      </w:r>
      <w:r w:rsidR="001F662C">
        <w:rPr>
          <w:b/>
        </w:rPr>
        <w:t>10</w:t>
      </w:r>
      <w:r>
        <w:rPr>
          <w:b/>
        </w:rPr>
        <w:t>.</w:t>
      </w:r>
    </w:p>
    <w:p w14:paraId="04D3C997" w14:textId="77777777" w:rsidR="003A50D6" w:rsidRDefault="00721666" w:rsidP="003A50D6">
      <w:pPr>
        <w:pStyle w:val="Tekstpodstawowy2"/>
        <w:ind w:left="360" w:hanging="360"/>
      </w:pPr>
      <w:r>
        <w:t>1.</w:t>
      </w:r>
      <w:r>
        <w:tab/>
      </w:r>
      <w:r w:rsidR="003A50D6">
        <w:t>Zgodnie z art. 29 ust. 3a w związku z art. 36 ust. 2 pkt. 8a ustawy PZP, zamawiający wymaga od wykonawcy i podwykonawcy zatrudnienia osób wykonujących czynności w trakcie realizacji zamówienia</w:t>
      </w:r>
      <w:r w:rsidR="003A50D6" w:rsidRPr="00BC70F9">
        <w:t xml:space="preserve"> </w:t>
      </w:r>
      <w:r w:rsidR="003A50D6">
        <w:t xml:space="preserve">na podstawie umowy o pracę. Wykonawca przy realizacji zamówienia zatrudni ww. osoby na cały okres realizacji zamówienia. Zatrudnienie winno nastąpić na podstawie umowy o pracę w rozumieniu ustawy z dnia 26 czerwca 1974 r. Kodeks pracy (Dz. U. z 2019 poz. 1040). </w:t>
      </w:r>
    </w:p>
    <w:p w14:paraId="4BE94E3E" w14:textId="77777777" w:rsidR="003A50D6" w:rsidRDefault="003A50D6" w:rsidP="003A50D6">
      <w:pPr>
        <w:pStyle w:val="Tekstpodstawowy2"/>
        <w:ind w:left="360" w:hanging="360"/>
      </w:pPr>
      <w:r>
        <w:t>2.</w:t>
      </w:r>
      <w:r>
        <w:tab/>
        <w:t>Wykonawca najpóźniej 1 dzień roboczy przed rozpoczęciem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adresów, PESEL pracowników). Zamawiający przewiduje możliwość powiadomienia inspekcji pracy w razie nabrania wątpliwości co do wypełnienia obowiązków związanych z zatrudnianiem ww. pracownika na podstawie umowy o pracę.</w:t>
      </w:r>
    </w:p>
    <w:p w14:paraId="506B76B1" w14:textId="77777777" w:rsidR="00141136" w:rsidRDefault="00141136" w:rsidP="003A50D6">
      <w:pPr>
        <w:pStyle w:val="Tekstpodstawowy2"/>
        <w:ind w:left="360" w:hanging="360"/>
      </w:pPr>
    </w:p>
    <w:p w14:paraId="45B539CB" w14:textId="77777777" w:rsidR="000E3A66" w:rsidRDefault="000E3A66" w:rsidP="00560A93">
      <w:pPr>
        <w:pStyle w:val="Tekstpodstawowy2"/>
        <w:ind w:left="360" w:hanging="360"/>
        <w:jc w:val="center"/>
        <w:rPr>
          <w:b/>
        </w:rPr>
      </w:pPr>
      <w:r w:rsidRPr="00C845F6">
        <w:rPr>
          <w:b/>
        </w:rPr>
        <w:t xml:space="preserve">§ </w:t>
      </w:r>
      <w:r w:rsidR="001F662C">
        <w:rPr>
          <w:b/>
        </w:rPr>
        <w:t>11</w:t>
      </w:r>
      <w:r w:rsidR="00C845F6">
        <w:rPr>
          <w:b/>
        </w:rPr>
        <w:t>.</w:t>
      </w:r>
    </w:p>
    <w:p w14:paraId="74EAED7A" w14:textId="77777777" w:rsidR="00F15AE9" w:rsidRPr="00F15AE9" w:rsidRDefault="00F15AE9" w:rsidP="00F15AE9">
      <w:pPr>
        <w:pStyle w:val="Tekstpodstawowy2"/>
        <w:ind w:left="360" w:hanging="360"/>
      </w:pPr>
      <w:r w:rsidRPr="00F15AE9">
        <w:t>1.</w:t>
      </w:r>
      <w:r w:rsidRPr="00F15AE9">
        <w:tab/>
        <w:t>Zamawiający oraz Wykonawca oświadczają, iż są administratorami danych osobowych w rozumieniu Rozporządzenia Parlamentu Europejskiego i Rady (UE) 2016/679 z dnia 27 kwietnia 2016 r. w sprawie ochrony osób fizycznych w związku z przetwarzaniem danych osobowych i w sprawie swobodnego przepływu takich danych oraz uchylenia dyrektywy 95/46/WE (Dz. Urz.  UE L 119/1 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14:paraId="73A5668A" w14:textId="77777777" w:rsidR="00F15AE9" w:rsidRPr="00F15AE9" w:rsidRDefault="00F15AE9" w:rsidP="00F15AE9">
      <w:pPr>
        <w:pStyle w:val="Tekstpodstawowy2"/>
        <w:ind w:left="360" w:hanging="360"/>
      </w:pPr>
      <w:r w:rsidRPr="00F15AE9">
        <w:t>2.</w:t>
      </w:r>
      <w:r w:rsidRPr="00F15AE9">
        <w:tab/>
        <w:t>Zamawiający informuje, że kontakt z Inspektorem Danych Osobowych w MPK Sp. z o.o. jest pod adresem: ido@mpkstargard.pl.</w:t>
      </w:r>
    </w:p>
    <w:p w14:paraId="2B5BBAD7" w14:textId="77777777" w:rsidR="00F15AE9" w:rsidRPr="00F15AE9" w:rsidRDefault="00F15AE9" w:rsidP="00F15AE9">
      <w:pPr>
        <w:pStyle w:val="Tekstpodstawowy2"/>
        <w:ind w:left="360" w:hanging="360"/>
      </w:pPr>
      <w:r w:rsidRPr="00F15AE9">
        <w:t>3.</w:t>
      </w:r>
      <w:r w:rsidRPr="00F15AE9">
        <w:tab/>
        <w:t>Wykonawca informuje, że kontakt z Inspektorem Danych Osobowych* w …………………………. jest pod adresem: …………………………………………</w:t>
      </w:r>
    </w:p>
    <w:p w14:paraId="791B8393" w14:textId="77777777" w:rsidR="00F15AE9" w:rsidRPr="00F15AE9" w:rsidRDefault="00F15AE9" w:rsidP="00F15AE9">
      <w:pPr>
        <w:pStyle w:val="Tekstpodstawowy2"/>
        <w:ind w:left="360" w:hanging="360"/>
      </w:pPr>
      <w:r w:rsidRPr="00F15AE9">
        <w:lastRenderedPageBreak/>
        <w:t>4.</w:t>
      </w:r>
      <w:r w:rsidRPr="00F15AE9">
        <w:tab/>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14:paraId="2F938475" w14:textId="77777777" w:rsidR="00F15AE9" w:rsidRPr="00F15AE9" w:rsidRDefault="00F15AE9" w:rsidP="00F15AE9">
      <w:pPr>
        <w:pStyle w:val="Tekstpodstawowy2"/>
        <w:ind w:left="360" w:hanging="360"/>
      </w:pPr>
      <w:r w:rsidRPr="00F15AE9">
        <w:t>5.</w:t>
      </w:r>
      <w:r w:rsidRPr="00F15AE9">
        <w:tab/>
        <w:t>Dane osobowe nie będą przekazywane podmiotom trzecim, o ile nie będzie się to wiązało z koniecznością wynikającą z realizacji niniejszej Umowy i nie będą przekazywane do państwa trzeciego, ani organizacji międzynarodowej w rozumieniu RODO.</w:t>
      </w:r>
    </w:p>
    <w:p w14:paraId="494D3F44" w14:textId="77777777" w:rsidR="00F15AE9" w:rsidRPr="00F15AE9" w:rsidRDefault="00F15AE9" w:rsidP="00F15AE9">
      <w:pPr>
        <w:pStyle w:val="Tekstpodstawowy2"/>
        <w:ind w:left="360" w:hanging="360"/>
      </w:pPr>
      <w:r w:rsidRPr="00F15AE9">
        <w:t>6.</w:t>
      </w:r>
      <w:r w:rsidRPr="00F15AE9">
        <w:tab/>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3380E779" w14:textId="77777777" w:rsidR="00F15AE9" w:rsidRPr="00F15AE9" w:rsidRDefault="00F15AE9" w:rsidP="00F15AE9">
      <w:pPr>
        <w:pStyle w:val="Tekstpodstawowy2"/>
        <w:ind w:left="360" w:hanging="360"/>
      </w:pPr>
      <w:r w:rsidRPr="00F15AE9">
        <w:t>7.</w:t>
      </w:r>
      <w:r w:rsidRPr="00F15AE9">
        <w:tab/>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w:t>
      </w:r>
      <w:r>
        <w:t xml:space="preserve"> </w:t>
      </w:r>
      <w:r w:rsidRPr="00F15AE9">
        <w:t>ul. Stawki 2, 00-193 Warszawa).</w:t>
      </w:r>
    </w:p>
    <w:p w14:paraId="733CE9A4" w14:textId="77777777" w:rsidR="00F15AE9" w:rsidRPr="00F15AE9" w:rsidRDefault="00F15AE9" w:rsidP="00F15AE9">
      <w:pPr>
        <w:pStyle w:val="Tekstpodstawowy2"/>
        <w:ind w:left="360" w:hanging="360"/>
      </w:pPr>
      <w:r w:rsidRPr="00F15AE9">
        <w:t>8.</w:t>
      </w:r>
      <w:r w:rsidRPr="00F15AE9">
        <w:tab/>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02DC2CDF" w14:textId="77777777" w:rsidR="00F15AE9" w:rsidRPr="00F15AE9" w:rsidRDefault="00F15AE9" w:rsidP="00F15AE9">
      <w:pPr>
        <w:pStyle w:val="Tekstpodstawowy2"/>
        <w:ind w:left="360" w:hanging="360"/>
      </w:pPr>
      <w:r w:rsidRPr="00F15AE9">
        <w:t>9.</w:t>
      </w:r>
      <w:r w:rsidRPr="00F15AE9">
        <w:tab/>
        <w:t>W oparciu o podane dane osobowe osób, o których mowa w ust. 1, Zamawiający oraz  Wykonawca oświadczają, że nie będą podejmowały zautomatyzowanych decyzji, w tym decyzji będących wynikiem profilowania w rozumieniu RODO.</w:t>
      </w:r>
    </w:p>
    <w:p w14:paraId="53B216E4" w14:textId="77777777" w:rsidR="00F15AE9" w:rsidRPr="00F15AE9" w:rsidRDefault="00F15AE9" w:rsidP="00F15AE9">
      <w:pPr>
        <w:pStyle w:val="Tekstpodstawowy2"/>
        <w:ind w:left="360" w:hanging="360"/>
      </w:pPr>
      <w:r w:rsidRPr="00F15AE9">
        <w:t>10.</w:t>
      </w:r>
      <w:r w:rsidRPr="00F15AE9">
        <w:tab/>
        <w:t>Zamawiający oraz Wykonawca zobowiązują się, każda ze stron we własnym zakresie,  poinformować osoby fizyczne, których dane osobowe ujawniły, a które nie podpisały niniejszej Umowy, o treści niniejszych postanowień Umowy.</w:t>
      </w:r>
    </w:p>
    <w:p w14:paraId="7225054A" w14:textId="77777777" w:rsidR="00F15AE9" w:rsidRPr="00C845F6" w:rsidRDefault="00F15AE9" w:rsidP="00F15AE9">
      <w:pPr>
        <w:pStyle w:val="Tekstpodstawowy2"/>
        <w:ind w:left="360" w:hanging="360"/>
        <w:jc w:val="center"/>
        <w:rPr>
          <w:b/>
        </w:rPr>
      </w:pPr>
      <w:r w:rsidRPr="00C845F6">
        <w:rPr>
          <w:b/>
        </w:rPr>
        <w:t xml:space="preserve">§ </w:t>
      </w:r>
      <w:r>
        <w:rPr>
          <w:b/>
        </w:rPr>
        <w:t>1</w:t>
      </w:r>
      <w:r w:rsidR="001F662C">
        <w:rPr>
          <w:b/>
        </w:rPr>
        <w:t>2</w:t>
      </w:r>
      <w:r w:rsidRPr="00C845F6">
        <w:rPr>
          <w:b/>
        </w:rPr>
        <w:t>.</w:t>
      </w:r>
    </w:p>
    <w:p w14:paraId="3383D69B" w14:textId="77777777" w:rsidR="000E3A66" w:rsidRPr="003F273E" w:rsidRDefault="000E3A66" w:rsidP="00560A93">
      <w:pPr>
        <w:pStyle w:val="Tekstpodstawowy2"/>
        <w:ind w:left="360" w:hanging="360"/>
      </w:pPr>
      <w:r>
        <w:t xml:space="preserve">1.  </w:t>
      </w:r>
      <w:r w:rsidRPr="003F273E">
        <w:t>Ewentualne kwestie sporne wynikłe w trakcie realizacji niniejszej umowy strony rozstrzygać będą polubownie.</w:t>
      </w:r>
    </w:p>
    <w:p w14:paraId="63CCD478" w14:textId="77777777" w:rsidR="001F662C" w:rsidRPr="003A50D6" w:rsidRDefault="000E3A66" w:rsidP="003A50D6">
      <w:pPr>
        <w:pStyle w:val="Tekstpodstawowy2"/>
        <w:ind w:left="360" w:hanging="360"/>
      </w:pPr>
      <w:r>
        <w:t xml:space="preserve">2.  </w:t>
      </w:r>
      <w:r w:rsidRPr="003F273E">
        <w:t>W przypadku nie dojścia do porozumienia stron spory rozstrzygane będą przez sąd właściwy dla siedziby Zamawiającego.</w:t>
      </w:r>
    </w:p>
    <w:p w14:paraId="43FFE978" w14:textId="77777777" w:rsidR="000E3A66" w:rsidRPr="00C845F6" w:rsidRDefault="000E3A66" w:rsidP="00560A93">
      <w:pPr>
        <w:pStyle w:val="Tekstpodstawowy2"/>
        <w:ind w:left="360" w:hanging="360"/>
        <w:jc w:val="center"/>
        <w:rPr>
          <w:b/>
        </w:rPr>
      </w:pPr>
      <w:r w:rsidRPr="00C845F6">
        <w:rPr>
          <w:b/>
        </w:rPr>
        <w:t xml:space="preserve">§ </w:t>
      </w:r>
      <w:r w:rsidR="00141136">
        <w:rPr>
          <w:b/>
        </w:rPr>
        <w:t>1</w:t>
      </w:r>
      <w:r w:rsidR="001F662C">
        <w:rPr>
          <w:b/>
        </w:rPr>
        <w:t>3</w:t>
      </w:r>
      <w:r w:rsidR="00C845F6" w:rsidRPr="00C845F6">
        <w:rPr>
          <w:b/>
        </w:rPr>
        <w:t>.</w:t>
      </w:r>
    </w:p>
    <w:p w14:paraId="30EABCA1" w14:textId="77777777" w:rsidR="000E3A66" w:rsidRPr="003F273E" w:rsidRDefault="000E3A66" w:rsidP="00560A93">
      <w:pPr>
        <w:pStyle w:val="Tekstpodstawowy2"/>
      </w:pPr>
      <w:r w:rsidRPr="003F273E">
        <w:t>W sprawach nieuregulowanych niniejszą umową stosuje się przepisy Kodeksu Cywilnego oraz przepisy ustawy o zamówieniach publicznych a w sprawach procesowych – przepisy Kodeksu postępowania cywilnego.</w:t>
      </w:r>
    </w:p>
    <w:p w14:paraId="38533E29" w14:textId="77777777" w:rsidR="000E3A66" w:rsidRPr="00C845F6" w:rsidRDefault="000E3A66" w:rsidP="00560A93">
      <w:pPr>
        <w:pStyle w:val="Tekstpodstawowy2"/>
        <w:ind w:left="360" w:hanging="360"/>
        <w:jc w:val="center"/>
        <w:rPr>
          <w:b/>
        </w:rPr>
      </w:pPr>
      <w:r w:rsidRPr="00C845F6">
        <w:rPr>
          <w:b/>
        </w:rPr>
        <w:t xml:space="preserve">§ </w:t>
      </w:r>
      <w:r w:rsidR="00141136">
        <w:rPr>
          <w:b/>
        </w:rPr>
        <w:t>1</w:t>
      </w:r>
      <w:r w:rsidR="001F662C">
        <w:rPr>
          <w:b/>
        </w:rPr>
        <w:t>4</w:t>
      </w:r>
      <w:r w:rsidRPr="00C845F6">
        <w:rPr>
          <w:b/>
        </w:rPr>
        <w:t>.</w:t>
      </w:r>
    </w:p>
    <w:p w14:paraId="32D3B2BF" w14:textId="77777777" w:rsidR="000E3A66" w:rsidRPr="003F273E" w:rsidRDefault="00F15AE9" w:rsidP="00A227BD">
      <w:pPr>
        <w:pStyle w:val="Tekstpodstawowy2"/>
      </w:pPr>
      <w:r w:rsidRPr="00F15AE9">
        <w:t xml:space="preserve">Umowa sporządzona została w trzech jednobrzmiących  egzemplarzach, dwa dla Zamawiającego, </w:t>
      </w:r>
      <w:r>
        <w:br/>
      </w:r>
      <w:r w:rsidRPr="00F15AE9">
        <w:t>jeden dla Wykonawcy.</w:t>
      </w:r>
    </w:p>
    <w:p w14:paraId="7E7D1523" w14:textId="77777777" w:rsidR="000E3A66" w:rsidRPr="003F273E" w:rsidRDefault="000E3A66" w:rsidP="00560A93">
      <w:pPr>
        <w:pStyle w:val="Tekstpodstawowy2"/>
        <w:ind w:left="360"/>
      </w:pPr>
    </w:p>
    <w:p w14:paraId="1FA0D20F" w14:textId="77777777" w:rsidR="000E3A66" w:rsidRPr="003F273E" w:rsidRDefault="000E3A66" w:rsidP="00560A93">
      <w:pPr>
        <w:pStyle w:val="Tekstpodstawowy2"/>
      </w:pPr>
      <w:r w:rsidRPr="003F273E">
        <w:t xml:space="preserve">    WYKONAWCA</w:t>
      </w:r>
      <w:r w:rsidRPr="003F273E">
        <w:tab/>
      </w:r>
      <w:r w:rsidRPr="003F273E">
        <w:tab/>
      </w:r>
      <w:r w:rsidRPr="003F273E">
        <w:tab/>
      </w:r>
      <w:r w:rsidRPr="003F273E">
        <w:tab/>
      </w:r>
      <w:r w:rsidRPr="003F273E">
        <w:tab/>
      </w:r>
      <w:r w:rsidRPr="003F273E">
        <w:tab/>
      </w:r>
      <w:r w:rsidRPr="003F273E">
        <w:tab/>
        <w:t xml:space="preserve">ZAMAWIAJĄCY </w:t>
      </w:r>
    </w:p>
    <w:p w14:paraId="77A7441D" w14:textId="77777777" w:rsidR="000E3A66" w:rsidRPr="003F273E" w:rsidRDefault="000E3A66" w:rsidP="00560A93">
      <w:pPr>
        <w:pStyle w:val="Tekstpodstawowy2"/>
        <w:ind w:left="360"/>
        <w:jc w:val="center"/>
      </w:pPr>
    </w:p>
    <w:p w14:paraId="66ED155A" w14:textId="77777777" w:rsidR="000E3A66" w:rsidRPr="003F273E" w:rsidRDefault="000E3A66" w:rsidP="00560A93">
      <w:pPr>
        <w:pStyle w:val="Tekstpodstawowy2"/>
        <w:ind w:left="360"/>
      </w:pPr>
    </w:p>
    <w:p w14:paraId="3059119C" w14:textId="77777777" w:rsidR="000E3A66" w:rsidRPr="003F273E" w:rsidRDefault="000E3A66" w:rsidP="00560A93">
      <w:pPr>
        <w:pStyle w:val="Tekstpodstawowy2"/>
        <w:ind w:left="360"/>
      </w:pPr>
    </w:p>
    <w:p w14:paraId="6405676F" w14:textId="77777777" w:rsidR="000E3A66" w:rsidRPr="003F273E" w:rsidRDefault="000E3A66" w:rsidP="00560A93">
      <w:pPr>
        <w:pStyle w:val="Tekstpodstawowy2"/>
        <w:ind w:left="360"/>
      </w:pPr>
    </w:p>
    <w:p w14:paraId="3E5DFE64" w14:textId="77777777" w:rsidR="000E3A66" w:rsidRPr="003F273E" w:rsidRDefault="000E3A66" w:rsidP="00560A93">
      <w:pPr>
        <w:pStyle w:val="Tekstpodstawowy2"/>
        <w:ind w:left="708" w:firstLine="708"/>
      </w:pPr>
    </w:p>
    <w:p w14:paraId="36F51FD7" w14:textId="77777777" w:rsidR="000E3A66" w:rsidRPr="003F273E" w:rsidRDefault="000E3A66" w:rsidP="00560A93">
      <w:pPr>
        <w:pStyle w:val="Tekstpodstawowy2"/>
      </w:pPr>
    </w:p>
    <w:p w14:paraId="74D348F4" w14:textId="77777777" w:rsidR="00923587" w:rsidRPr="000E3A66" w:rsidRDefault="00923587" w:rsidP="00560A93">
      <w:pPr>
        <w:rPr>
          <w:szCs w:val="18"/>
        </w:rPr>
      </w:pPr>
    </w:p>
    <w:sectPr w:rsidR="00923587" w:rsidRPr="000E3A66" w:rsidSect="00163377">
      <w:headerReference w:type="default" r:id="rId8"/>
      <w:footerReference w:type="even" r:id="rId9"/>
      <w:footerReference w:type="default" r:id="rId10"/>
      <w:endnotePr>
        <w:numFmt w:val="decimal"/>
      </w:endnotePr>
      <w:pgSz w:w="11907" w:h="16840" w:code="9"/>
      <w:pgMar w:top="961" w:right="992" w:bottom="709" w:left="1134" w:header="170" w:footer="17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E206C" w14:textId="77777777" w:rsidR="00F0641F" w:rsidRDefault="00F0641F">
      <w:r>
        <w:separator/>
      </w:r>
    </w:p>
  </w:endnote>
  <w:endnote w:type="continuationSeparator" w:id="0">
    <w:p w14:paraId="087D4561" w14:textId="77777777" w:rsidR="00F0641F" w:rsidRDefault="00F0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B8D0" w14:textId="77777777" w:rsidR="003172CB" w:rsidRDefault="005D6F35">
    <w:pPr>
      <w:pStyle w:val="Stopka"/>
      <w:framePr w:wrap="around" w:vAnchor="text" w:hAnchor="margin" w:xAlign="right" w:y="1"/>
      <w:rPr>
        <w:rStyle w:val="Numerstrony"/>
      </w:rPr>
    </w:pPr>
    <w:r>
      <w:rPr>
        <w:rStyle w:val="Numerstrony"/>
      </w:rPr>
      <w:fldChar w:fldCharType="begin"/>
    </w:r>
    <w:r w:rsidR="003172CB">
      <w:rPr>
        <w:rStyle w:val="Numerstrony"/>
      </w:rPr>
      <w:instrText xml:space="preserve">PAGE  </w:instrText>
    </w:r>
    <w:r>
      <w:rPr>
        <w:rStyle w:val="Numerstrony"/>
      </w:rPr>
      <w:fldChar w:fldCharType="separate"/>
    </w:r>
    <w:r w:rsidR="003172CB">
      <w:rPr>
        <w:rStyle w:val="Numerstrony"/>
        <w:noProof/>
      </w:rPr>
      <w:t>1</w:t>
    </w:r>
    <w:r>
      <w:rPr>
        <w:rStyle w:val="Numerstrony"/>
      </w:rPr>
      <w:fldChar w:fldCharType="end"/>
    </w:r>
  </w:p>
  <w:p w14:paraId="26BADDEE" w14:textId="77777777" w:rsidR="003172CB" w:rsidRDefault="003172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9830"/>
      <w:docPartObj>
        <w:docPartGallery w:val="Page Numbers (Bottom of Page)"/>
        <w:docPartUnique/>
      </w:docPartObj>
    </w:sdtPr>
    <w:sdtEndPr/>
    <w:sdtContent>
      <w:sdt>
        <w:sdtPr>
          <w:id w:val="810570653"/>
          <w:docPartObj>
            <w:docPartGallery w:val="Page Numbers (Top of Page)"/>
            <w:docPartUnique/>
          </w:docPartObj>
        </w:sdtPr>
        <w:sdtEndPr/>
        <w:sdtContent>
          <w:p w14:paraId="6AC752FA" w14:textId="77777777" w:rsidR="00163377" w:rsidRDefault="00163377">
            <w:pPr>
              <w:pStyle w:val="Stopka"/>
              <w:jc w:val="right"/>
            </w:pPr>
            <w:r>
              <w:t xml:space="preserve">Strona </w:t>
            </w:r>
            <w:r w:rsidR="005D6F35">
              <w:rPr>
                <w:b/>
                <w:sz w:val="24"/>
                <w:szCs w:val="24"/>
              </w:rPr>
              <w:fldChar w:fldCharType="begin"/>
            </w:r>
            <w:r>
              <w:rPr>
                <w:b/>
              </w:rPr>
              <w:instrText>PAGE</w:instrText>
            </w:r>
            <w:r w:rsidR="005D6F35">
              <w:rPr>
                <w:b/>
                <w:sz w:val="24"/>
                <w:szCs w:val="24"/>
              </w:rPr>
              <w:fldChar w:fldCharType="separate"/>
            </w:r>
            <w:r w:rsidR="001F662C">
              <w:rPr>
                <w:b/>
                <w:noProof/>
              </w:rPr>
              <w:t>6</w:t>
            </w:r>
            <w:r w:rsidR="005D6F35">
              <w:rPr>
                <w:b/>
                <w:sz w:val="24"/>
                <w:szCs w:val="24"/>
              </w:rPr>
              <w:fldChar w:fldCharType="end"/>
            </w:r>
            <w:r>
              <w:t xml:space="preserve"> z </w:t>
            </w:r>
            <w:r w:rsidR="005D6F35">
              <w:rPr>
                <w:b/>
                <w:sz w:val="24"/>
                <w:szCs w:val="24"/>
              </w:rPr>
              <w:fldChar w:fldCharType="begin"/>
            </w:r>
            <w:r>
              <w:rPr>
                <w:b/>
              </w:rPr>
              <w:instrText>NUMPAGES</w:instrText>
            </w:r>
            <w:r w:rsidR="005D6F35">
              <w:rPr>
                <w:b/>
                <w:sz w:val="24"/>
                <w:szCs w:val="24"/>
              </w:rPr>
              <w:fldChar w:fldCharType="separate"/>
            </w:r>
            <w:r w:rsidR="001F662C">
              <w:rPr>
                <w:b/>
                <w:noProof/>
              </w:rPr>
              <w:t>6</w:t>
            </w:r>
            <w:r w:rsidR="005D6F35">
              <w:rPr>
                <w:b/>
                <w:sz w:val="24"/>
                <w:szCs w:val="24"/>
              </w:rPr>
              <w:fldChar w:fldCharType="end"/>
            </w:r>
          </w:p>
        </w:sdtContent>
      </w:sdt>
    </w:sdtContent>
  </w:sdt>
  <w:p w14:paraId="7BC73807" w14:textId="77777777" w:rsidR="003172CB" w:rsidRDefault="003172CB"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2AE47" w14:textId="77777777" w:rsidR="00F0641F" w:rsidRDefault="00F0641F">
      <w:r>
        <w:separator/>
      </w:r>
    </w:p>
  </w:footnote>
  <w:footnote w:type="continuationSeparator" w:id="0">
    <w:p w14:paraId="047493A1" w14:textId="77777777" w:rsidR="00F0641F" w:rsidRDefault="00F0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A0206F" w:rsidRPr="00BE0EC6" w14:paraId="7F4502B4" w14:textId="77777777" w:rsidTr="0025150C">
      <w:tc>
        <w:tcPr>
          <w:tcW w:w="9211" w:type="dxa"/>
        </w:tcPr>
        <w:p w14:paraId="1E640C9F" w14:textId="77777777" w:rsidR="00A0206F" w:rsidRPr="000C4BE2" w:rsidRDefault="00A0206F" w:rsidP="0025150C">
          <w:pPr>
            <w:pStyle w:val="Nagwek"/>
            <w:rPr>
              <w:rFonts w:ascii="Arial" w:hAnsi="Arial" w:cs="Arial"/>
              <w:b/>
              <w:i/>
              <w:color w:val="000000"/>
              <w:sz w:val="16"/>
              <w:szCs w:val="18"/>
            </w:rPr>
          </w:pPr>
          <w:r w:rsidRPr="000C4BE2">
            <w:rPr>
              <w:rFonts w:ascii="Arial" w:hAnsi="Arial" w:cs="Arial"/>
              <w:b/>
              <w:i/>
              <w:noProof/>
              <w:color w:val="000000"/>
              <w:sz w:val="16"/>
              <w:szCs w:val="18"/>
            </w:rPr>
            <w:drawing>
              <wp:inline distT="0" distB="0" distL="0" distR="0" wp14:anchorId="2E53E226" wp14:editId="63179469">
                <wp:extent cx="542925" cy="209550"/>
                <wp:effectExtent l="0" t="0" r="0" b="0"/>
                <wp:docPr id="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r>
    <w:tr w:rsidR="00A0206F" w:rsidRPr="00BE0EC6" w14:paraId="348DA8B2" w14:textId="77777777" w:rsidTr="0025150C">
      <w:tc>
        <w:tcPr>
          <w:tcW w:w="9211" w:type="dxa"/>
        </w:tcPr>
        <w:p w14:paraId="1585B685" w14:textId="218EE272" w:rsidR="00A0206F" w:rsidRDefault="00A0206F" w:rsidP="0025150C">
          <w:pPr>
            <w:pBdr>
              <w:bottom w:val="single" w:sz="4" w:space="1" w:color="auto"/>
            </w:pBdr>
            <w:tabs>
              <w:tab w:val="right" w:pos="9072"/>
            </w:tabs>
            <w:jc w:val="center"/>
            <w:rPr>
              <w:rFonts w:ascii="Verdana" w:hAnsi="Verdana"/>
              <w:bCs/>
              <w:i/>
              <w:iCs/>
              <w:sz w:val="16"/>
            </w:rPr>
          </w:pPr>
          <w:r w:rsidRPr="000C4BE2">
            <w:rPr>
              <w:rFonts w:ascii="Arial" w:hAnsi="Arial" w:cs="Arial"/>
              <w:i/>
              <w:iCs/>
              <w:sz w:val="16"/>
            </w:rPr>
            <w:t>MPK Sp. z o.o</w:t>
          </w:r>
          <w:r w:rsidRPr="000C4BE2">
            <w:rPr>
              <w:rFonts w:ascii="Arial" w:hAnsi="Arial" w:cs="Arial"/>
              <w:bCs/>
              <w:i/>
              <w:iCs/>
              <w:sz w:val="16"/>
            </w:rPr>
            <w:t>. z siedzibą w Stargardzie</w:t>
          </w:r>
          <w:r w:rsidRPr="000C4BE2">
            <w:rPr>
              <w:rFonts w:ascii="Verdana" w:hAnsi="Verdana"/>
              <w:bCs/>
              <w:i/>
              <w:iCs/>
              <w:sz w:val="16"/>
            </w:rPr>
            <w:t xml:space="preserve"> </w:t>
          </w:r>
          <w:r w:rsidRPr="000C4BE2">
            <w:rPr>
              <w:rFonts w:ascii="Verdana" w:hAnsi="Verdana"/>
              <w:bCs/>
              <w:i/>
              <w:iCs/>
              <w:sz w:val="16"/>
            </w:rPr>
            <w:tab/>
            <w:t>ZP-</w:t>
          </w:r>
          <w:r w:rsidR="00D434F7">
            <w:rPr>
              <w:rFonts w:ascii="Verdana" w:hAnsi="Verdana"/>
              <w:bCs/>
              <w:i/>
              <w:iCs/>
              <w:sz w:val="16"/>
            </w:rPr>
            <w:t>6</w:t>
          </w:r>
          <w:r w:rsidRPr="000C4BE2">
            <w:rPr>
              <w:rFonts w:ascii="Verdana" w:hAnsi="Verdana"/>
              <w:bCs/>
              <w:i/>
              <w:iCs/>
              <w:sz w:val="16"/>
            </w:rPr>
            <w:t>/2020</w:t>
          </w:r>
        </w:p>
        <w:p w14:paraId="45B7BAFF" w14:textId="77777777" w:rsidR="00A0206F" w:rsidRPr="000C4BE2" w:rsidRDefault="00A0206F" w:rsidP="00A0206F">
          <w:pPr>
            <w:pBdr>
              <w:bottom w:val="single" w:sz="4" w:space="1" w:color="auto"/>
            </w:pBdr>
            <w:tabs>
              <w:tab w:val="right" w:pos="9072"/>
            </w:tabs>
            <w:jc w:val="right"/>
            <w:rPr>
              <w:rFonts w:ascii="Verdana" w:hAnsi="Verdana"/>
              <w:bCs/>
              <w:i/>
              <w:iCs/>
              <w:sz w:val="16"/>
            </w:rPr>
          </w:pPr>
          <w:r>
            <w:rPr>
              <w:rFonts w:ascii="Verdana" w:hAnsi="Verdana"/>
              <w:bCs/>
              <w:i/>
              <w:iCs/>
              <w:sz w:val="16"/>
            </w:rPr>
            <w:t>załącznik nr 7b do SIWZ</w:t>
          </w:r>
        </w:p>
      </w:tc>
    </w:tr>
  </w:tbl>
  <w:p w14:paraId="398D8942" w14:textId="77777777" w:rsidR="00BD1C30" w:rsidRPr="009B7E11" w:rsidRDefault="00BD1C30" w:rsidP="00BD1C30">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5"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2D"/>
    <w:multiLevelType w:val="multilevel"/>
    <w:tmpl w:val="0000002D"/>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15:restartNumberingAfterBreak="0">
    <w:nsid w:val="001846E0"/>
    <w:multiLevelType w:val="multilevel"/>
    <w:tmpl w:val="7820DC5A"/>
    <w:lvl w:ilvl="0">
      <w:start w:val="1"/>
      <w:numFmt w:val="decimal"/>
      <w:lvlText w:val="%1."/>
      <w:lvlJc w:val="left"/>
      <w:pPr>
        <w:ind w:left="360" w:hanging="360"/>
      </w:pPr>
      <w:rPr>
        <w:rFonts w:hint="default"/>
        <w:sz w:val="24"/>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1E60A52"/>
    <w:multiLevelType w:val="hybridMultilevel"/>
    <w:tmpl w:val="1B1AF2E0"/>
    <w:lvl w:ilvl="0" w:tplc="BA9A3330">
      <w:start w:val="1"/>
      <w:numFmt w:val="lowerLetter"/>
      <w:lvlText w:val="%1)"/>
      <w:lvlJc w:val="left"/>
      <w:pPr>
        <w:ind w:left="1761" w:hanging="360"/>
      </w:pPr>
      <w:rPr>
        <w:rFonts w:ascii="Arial" w:hAnsi="Arial" w:hint="default"/>
        <w:b w:val="0"/>
        <w:i w:val="0"/>
        <w:color w:val="auto"/>
        <w:sz w:val="20"/>
      </w:rPr>
    </w:lvl>
    <w:lvl w:ilvl="1" w:tplc="04150019">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abstractNum w:abstractNumId="17" w15:restartNumberingAfterBreak="0">
    <w:nsid w:val="0CF00DFC"/>
    <w:multiLevelType w:val="multilevel"/>
    <w:tmpl w:val="6804FAF2"/>
    <w:lvl w:ilvl="0">
      <w:start w:val="3"/>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18" w15:restartNumberingAfterBreak="0">
    <w:nsid w:val="10C64044"/>
    <w:multiLevelType w:val="hybridMultilevel"/>
    <w:tmpl w:val="89C0209E"/>
    <w:lvl w:ilvl="0" w:tplc="188888AE">
      <w:start w:val="1"/>
      <w:numFmt w:val="lowerLetter"/>
      <w:lvlText w:val="%1)"/>
      <w:lvlJc w:val="left"/>
      <w:pPr>
        <w:ind w:left="1211" w:hanging="360"/>
      </w:pPr>
      <w:rPr>
        <w:rFonts w:ascii="Arial" w:hAnsi="Arial" w:hint="default"/>
        <w:b w:val="0"/>
        <w:i w:val="0"/>
        <w:color w:val="auto"/>
        <w:sz w:val="20"/>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129D4F72"/>
    <w:multiLevelType w:val="multilevel"/>
    <w:tmpl w:val="654A3B1C"/>
    <w:lvl w:ilvl="0">
      <w:start w:val="1"/>
      <w:numFmt w:val="decimal"/>
      <w:lvlText w:val="5."/>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5EC4348"/>
    <w:multiLevelType w:val="hybridMultilevel"/>
    <w:tmpl w:val="369420A4"/>
    <w:lvl w:ilvl="0" w:tplc="B672A270">
      <w:start w:val="1"/>
      <w:numFmt w:val="lowerLetter"/>
      <w:lvlText w:val="%1)"/>
      <w:lvlJc w:val="left"/>
      <w:pPr>
        <w:ind w:left="1765" w:hanging="360"/>
      </w:pPr>
      <w:rPr>
        <w:rFonts w:ascii="Arial" w:hAnsi="Arial" w:hint="default"/>
        <w:b w:val="0"/>
        <w:i w:val="0"/>
        <w:sz w:val="20"/>
      </w:rPr>
    </w:lvl>
    <w:lvl w:ilvl="1" w:tplc="04150019" w:tentative="1">
      <w:start w:val="1"/>
      <w:numFmt w:val="lowerLetter"/>
      <w:lvlText w:val="%2."/>
      <w:lvlJc w:val="left"/>
      <w:pPr>
        <w:ind w:left="2485" w:hanging="360"/>
      </w:pPr>
    </w:lvl>
    <w:lvl w:ilvl="2" w:tplc="0415001B" w:tentative="1">
      <w:start w:val="1"/>
      <w:numFmt w:val="lowerRoman"/>
      <w:lvlText w:val="%3."/>
      <w:lvlJc w:val="right"/>
      <w:pPr>
        <w:ind w:left="3205" w:hanging="180"/>
      </w:pPr>
    </w:lvl>
    <w:lvl w:ilvl="3" w:tplc="0415000F" w:tentative="1">
      <w:start w:val="1"/>
      <w:numFmt w:val="decimal"/>
      <w:lvlText w:val="%4."/>
      <w:lvlJc w:val="left"/>
      <w:pPr>
        <w:ind w:left="3925" w:hanging="360"/>
      </w:pPr>
    </w:lvl>
    <w:lvl w:ilvl="4" w:tplc="04150019" w:tentative="1">
      <w:start w:val="1"/>
      <w:numFmt w:val="lowerLetter"/>
      <w:lvlText w:val="%5."/>
      <w:lvlJc w:val="left"/>
      <w:pPr>
        <w:ind w:left="4645" w:hanging="360"/>
      </w:pPr>
    </w:lvl>
    <w:lvl w:ilvl="5" w:tplc="0415001B" w:tentative="1">
      <w:start w:val="1"/>
      <w:numFmt w:val="lowerRoman"/>
      <w:lvlText w:val="%6."/>
      <w:lvlJc w:val="right"/>
      <w:pPr>
        <w:ind w:left="5365" w:hanging="180"/>
      </w:pPr>
    </w:lvl>
    <w:lvl w:ilvl="6" w:tplc="0415000F" w:tentative="1">
      <w:start w:val="1"/>
      <w:numFmt w:val="decimal"/>
      <w:lvlText w:val="%7."/>
      <w:lvlJc w:val="left"/>
      <w:pPr>
        <w:ind w:left="6085" w:hanging="360"/>
      </w:pPr>
    </w:lvl>
    <w:lvl w:ilvl="7" w:tplc="04150019" w:tentative="1">
      <w:start w:val="1"/>
      <w:numFmt w:val="lowerLetter"/>
      <w:lvlText w:val="%8."/>
      <w:lvlJc w:val="left"/>
      <w:pPr>
        <w:ind w:left="6805" w:hanging="360"/>
      </w:pPr>
    </w:lvl>
    <w:lvl w:ilvl="8" w:tplc="0415001B" w:tentative="1">
      <w:start w:val="1"/>
      <w:numFmt w:val="lowerRoman"/>
      <w:lvlText w:val="%9."/>
      <w:lvlJc w:val="right"/>
      <w:pPr>
        <w:ind w:left="7525" w:hanging="180"/>
      </w:pPr>
    </w:lvl>
  </w:abstractNum>
  <w:abstractNum w:abstractNumId="21" w15:restartNumberingAfterBreak="0">
    <w:nsid w:val="171A7CF1"/>
    <w:multiLevelType w:val="hybridMultilevel"/>
    <w:tmpl w:val="1C985F0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2" w15:restartNumberingAfterBreak="0">
    <w:nsid w:val="193B2C22"/>
    <w:multiLevelType w:val="hybridMultilevel"/>
    <w:tmpl w:val="AF200090"/>
    <w:lvl w:ilvl="0" w:tplc="FE84BB90">
      <w:start w:val="1"/>
      <w:numFmt w:val="lowerLetter"/>
      <w:lvlText w:val="%1)"/>
      <w:lvlJc w:val="left"/>
      <w:pPr>
        <w:tabs>
          <w:tab w:val="num" w:pos="697"/>
        </w:tabs>
        <w:ind w:left="697" w:hanging="360"/>
      </w:pPr>
      <w:rPr>
        <w:rFonts w:hint="default"/>
      </w:rPr>
    </w:lvl>
    <w:lvl w:ilvl="1" w:tplc="D1D0D772">
      <w:start w:val="1"/>
      <w:numFmt w:val="decimal"/>
      <w:lvlText w:val="%2)"/>
      <w:lvlJc w:val="left"/>
      <w:pPr>
        <w:tabs>
          <w:tab w:val="num" w:pos="1417"/>
        </w:tabs>
        <w:ind w:left="1417" w:hanging="360"/>
      </w:pPr>
      <w:rPr>
        <w:rFonts w:hint="default"/>
      </w:r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23" w15:restartNumberingAfterBreak="0">
    <w:nsid w:val="1C994609"/>
    <w:multiLevelType w:val="hybridMultilevel"/>
    <w:tmpl w:val="1228EB4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D7662CD"/>
    <w:multiLevelType w:val="hybridMultilevel"/>
    <w:tmpl w:val="F44E1158"/>
    <w:lvl w:ilvl="0" w:tplc="B7DE6974">
      <w:start w:val="1"/>
      <w:numFmt w:val="lowerLetter"/>
      <w:lvlText w:val="%1)"/>
      <w:lvlJc w:val="left"/>
      <w:pPr>
        <w:ind w:left="2088" w:hanging="360"/>
      </w:pPr>
      <w:rPr>
        <w:rFonts w:ascii="Arial" w:hAnsi="Arial" w:hint="default"/>
        <w:b w:val="0"/>
        <w:i w:val="0"/>
        <w:color w:val="auto"/>
        <w:sz w:val="20"/>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5" w15:restartNumberingAfterBreak="0">
    <w:nsid w:val="1E0437F8"/>
    <w:multiLevelType w:val="hybridMultilevel"/>
    <w:tmpl w:val="B63CC02A"/>
    <w:lvl w:ilvl="0" w:tplc="5AAE5E0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F007371"/>
    <w:multiLevelType w:val="multilevel"/>
    <w:tmpl w:val="1846933E"/>
    <w:lvl w:ilvl="0">
      <w:start w:val="25"/>
      <w:numFmt w:val="decimal"/>
      <w:lvlText w:val="%1."/>
      <w:lvlJc w:val="left"/>
      <w:pPr>
        <w:ind w:left="600" w:hanging="600"/>
      </w:pPr>
      <w:rPr>
        <w:rFonts w:hint="default"/>
      </w:rPr>
    </w:lvl>
    <w:lvl w:ilvl="1">
      <w:start w:val="6"/>
      <w:numFmt w:val="decimal"/>
      <w:lvlText w:val="%1.%2."/>
      <w:lvlJc w:val="left"/>
      <w:pPr>
        <w:ind w:left="1167" w:hanging="600"/>
      </w:pPr>
      <w:rPr>
        <w:rFonts w:hint="default"/>
      </w:rPr>
    </w:lvl>
    <w:lvl w:ilvl="2">
      <w:start w:val="1"/>
      <w:numFmt w:val="decimal"/>
      <w:lvlText w:val="24.5.%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0BF7B18"/>
    <w:multiLevelType w:val="hybridMultilevel"/>
    <w:tmpl w:val="93908B70"/>
    <w:lvl w:ilvl="0" w:tplc="E9AE5C7C">
      <w:start w:val="1"/>
      <w:numFmt w:val="lowerLetter"/>
      <w:lvlText w:val="%1)"/>
      <w:lvlJc w:val="left"/>
      <w:pPr>
        <w:tabs>
          <w:tab w:val="num" w:pos="1211"/>
        </w:tabs>
        <w:ind w:left="1211" w:hanging="360"/>
      </w:pPr>
      <w:rPr>
        <w:rFonts w:ascii="Arial" w:hAnsi="Arial" w:hint="default"/>
        <w:b w:val="0"/>
        <w:i w:val="0"/>
        <w:sz w:val="20"/>
      </w:rPr>
    </w:lvl>
    <w:lvl w:ilvl="1" w:tplc="FFFFFFFF">
      <w:start w:val="1"/>
      <w:numFmt w:val="decimal"/>
      <w:lvlText w:val="%2."/>
      <w:lvlJc w:val="left"/>
      <w:pPr>
        <w:tabs>
          <w:tab w:val="num" w:pos="-577"/>
        </w:tabs>
        <w:ind w:left="-577" w:hanging="360"/>
      </w:pPr>
      <w:rPr>
        <w:rFonts w:hint="default"/>
      </w:rPr>
    </w:lvl>
    <w:lvl w:ilvl="2" w:tplc="FFFFFFFF" w:tentative="1">
      <w:start w:val="1"/>
      <w:numFmt w:val="lowerRoman"/>
      <w:lvlText w:val="%3."/>
      <w:lvlJc w:val="right"/>
      <w:pPr>
        <w:tabs>
          <w:tab w:val="num" w:pos="143"/>
        </w:tabs>
        <w:ind w:left="143" w:hanging="180"/>
      </w:pPr>
    </w:lvl>
    <w:lvl w:ilvl="3" w:tplc="FFFFFFFF" w:tentative="1">
      <w:start w:val="1"/>
      <w:numFmt w:val="decimal"/>
      <w:lvlText w:val="%4."/>
      <w:lvlJc w:val="left"/>
      <w:pPr>
        <w:tabs>
          <w:tab w:val="num" w:pos="863"/>
        </w:tabs>
        <w:ind w:left="863" w:hanging="360"/>
      </w:pPr>
    </w:lvl>
    <w:lvl w:ilvl="4" w:tplc="FFFFFFFF" w:tentative="1">
      <w:start w:val="1"/>
      <w:numFmt w:val="lowerLetter"/>
      <w:lvlText w:val="%5."/>
      <w:lvlJc w:val="left"/>
      <w:pPr>
        <w:tabs>
          <w:tab w:val="num" w:pos="1583"/>
        </w:tabs>
        <w:ind w:left="1583" w:hanging="360"/>
      </w:pPr>
    </w:lvl>
    <w:lvl w:ilvl="5" w:tplc="FFFFFFFF" w:tentative="1">
      <w:start w:val="1"/>
      <w:numFmt w:val="lowerRoman"/>
      <w:lvlText w:val="%6."/>
      <w:lvlJc w:val="right"/>
      <w:pPr>
        <w:tabs>
          <w:tab w:val="num" w:pos="2303"/>
        </w:tabs>
        <w:ind w:left="2303" w:hanging="180"/>
      </w:pPr>
    </w:lvl>
    <w:lvl w:ilvl="6" w:tplc="FFFFFFFF" w:tentative="1">
      <w:start w:val="1"/>
      <w:numFmt w:val="decimal"/>
      <w:lvlText w:val="%7."/>
      <w:lvlJc w:val="left"/>
      <w:pPr>
        <w:tabs>
          <w:tab w:val="num" w:pos="3023"/>
        </w:tabs>
        <w:ind w:left="3023" w:hanging="360"/>
      </w:pPr>
    </w:lvl>
    <w:lvl w:ilvl="7" w:tplc="FFFFFFFF" w:tentative="1">
      <w:start w:val="1"/>
      <w:numFmt w:val="lowerLetter"/>
      <w:lvlText w:val="%8."/>
      <w:lvlJc w:val="left"/>
      <w:pPr>
        <w:tabs>
          <w:tab w:val="num" w:pos="3743"/>
        </w:tabs>
        <w:ind w:left="3743" w:hanging="360"/>
      </w:pPr>
    </w:lvl>
    <w:lvl w:ilvl="8" w:tplc="FFFFFFFF" w:tentative="1">
      <w:start w:val="1"/>
      <w:numFmt w:val="lowerRoman"/>
      <w:lvlText w:val="%9."/>
      <w:lvlJc w:val="right"/>
      <w:pPr>
        <w:tabs>
          <w:tab w:val="num" w:pos="4463"/>
        </w:tabs>
        <w:ind w:left="4463" w:hanging="180"/>
      </w:pPr>
    </w:lvl>
  </w:abstractNum>
  <w:abstractNum w:abstractNumId="28" w15:restartNumberingAfterBreak="0">
    <w:nsid w:val="20D07FB7"/>
    <w:multiLevelType w:val="hybridMultilevel"/>
    <w:tmpl w:val="DBEECC34"/>
    <w:lvl w:ilvl="0" w:tplc="04150007">
      <w:start w:val="1"/>
      <w:numFmt w:val="bullet"/>
      <w:lvlText w:val=""/>
      <w:lvlJc w:val="left"/>
      <w:pPr>
        <w:tabs>
          <w:tab w:val="num" w:pos="600"/>
        </w:tabs>
        <w:ind w:left="600" w:hanging="360"/>
      </w:pPr>
      <w:rPr>
        <w:rFonts w:ascii="Wingdings" w:hAnsi="Wingdings" w:hint="default"/>
        <w:sz w:val="16"/>
      </w:rPr>
    </w:lvl>
    <w:lvl w:ilvl="1" w:tplc="04150003" w:tentative="1">
      <w:start w:val="1"/>
      <w:numFmt w:val="bullet"/>
      <w:lvlText w:val="o"/>
      <w:lvlJc w:val="left"/>
      <w:pPr>
        <w:tabs>
          <w:tab w:val="num" w:pos="1320"/>
        </w:tabs>
        <w:ind w:left="1320" w:hanging="360"/>
      </w:pPr>
      <w:rPr>
        <w:rFonts w:ascii="Courier New" w:hAnsi="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230E0A5B"/>
    <w:multiLevelType w:val="hybridMultilevel"/>
    <w:tmpl w:val="DBEECC34"/>
    <w:lvl w:ilvl="0" w:tplc="04150007">
      <w:start w:val="1"/>
      <w:numFmt w:val="bullet"/>
      <w:lvlText w:val=""/>
      <w:lvlJc w:val="left"/>
      <w:pPr>
        <w:tabs>
          <w:tab w:val="num" w:pos="600"/>
        </w:tabs>
        <w:ind w:left="600" w:hanging="360"/>
      </w:pPr>
      <w:rPr>
        <w:rFonts w:ascii="Wingdings" w:hAnsi="Wingdings" w:hint="default"/>
        <w:sz w:val="16"/>
      </w:rPr>
    </w:lvl>
    <w:lvl w:ilvl="1" w:tplc="04150003" w:tentative="1">
      <w:start w:val="1"/>
      <w:numFmt w:val="bullet"/>
      <w:lvlText w:val="o"/>
      <w:lvlJc w:val="left"/>
      <w:pPr>
        <w:tabs>
          <w:tab w:val="num" w:pos="1320"/>
        </w:tabs>
        <w:ind w:left="1320" w:hanging="360"/>
      </w:pPr>
      <w:rPr>
        <w:rFonts w:ascii="Courier New" w:hAnsi="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2408719A"/>
    <w:multiLevelType w:val="hybridMultilevel"/>
    <w:tmpl w:val="FE24795E"/>
    <w:lvl w:ilvl="0" w:tplc="4A7CC930">
      <w:start w:val="1"/>
      <w:numFmt w:val="bullet"/>
      <w:lvlText w:val="-"/>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6D080F"/>
    <w:multiLevelType w:val="multilevel"/>
    <w:tmpl w:val="332C6EBA"/>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2725755A"/>
    <w:multiLevelType w:val="multilevel"/>
    <w:tmpl w:val="C3C843E4"/>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281D1B47"/>
    <w:multiLevelType w:val="hybridMultilevel"/>
    <w:tmpl w:val="C61A6D2E"/>
    <w:lvl w:ilvl="0" w:tplc="56E8926A">
      <w:start w:val="1"/>
      <w:numFmt w:val="bullet"/>
      <w:lvlText w:val=""/>
      <w:lvlJc w:val="left"/>
      <w:pPr>
        <w:tabs>
          <w:tab w:val="num" w:pos="360"/>
        </w:tabs>
        <w:ind w:left="360" w:hanging="360"/>
      </w:pPr>
      <w:rPr>
        <w:rFonts w:ascii="Symbol" w:hAnsi="Symbol"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6963E2"/>
    <w:multiLevelType w:val="multilevel"/>
    <w:tmpl w:val="00000009"/>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2E070FF7"/>
    <w:multiLevelType w:val="hybridMultilevel"/>
    <w:tmpl w:val="62AA900C"/>
    <w:lvl w:ilvl="0" w:tplc="A884445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2FA21DB5"/>
    <w:multiLevelType w:val="hybridMultilevel"/>
    <w:tmpl w:val="4AF64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4D6DBE"/>
    <w:multiLevelType w:val="multilevel"/>
    <w:tmpl w:val="9FD8D430"/>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34E148BB"/>
    <w:multiLevelType w:val="hybridMultilevel"/>
    <w:tmpl w:val="833E6E14"/>
    <w:lvl w:ilvl="0" w:tplc="3F8415AA">
      <w:start w:val="1"/>
      <w:numFmt w:val="lowerLetter"/>
      <w:lvlText w:val="%1)"/>
      <w:lvlJc w:val="left"/>
      <w:pPr>
        <w:tabs>
          <w:tab w:val="num" w:pos="517"/>
        </w:tabs>
        <w:ind w:left="517" w:hanging="360"/>
      </w:pPr>
      <w:rPr>
        <w:rFonts w:hint="default"/>
      </w:rPr>
    </w:lvl>
    <w:lvl w:ilvl="1" w:tplc="04150019" w:tentative="1">
      <w:start w:val="1"/>
      <w:numFmt w:val="lowerLetter"/>
      <w:lvlText w:val="%2."/>
      <w:lvlJc w:val="left"/>
      <w:pPr>
        <w:tabs>
          <w:tab w:val="num" w:pos="1237"/>
        </w:tabs>
        <w:ind w:left="1237" w:hanging="360"/>
      </w:pPr>
    </w:lvl>
    <w:lvl w:ilvl="2" w:tplc="0415001B" w:tentative="1">
      <w:start w:val="1"/>
      <w:numFmt w:val="lowerRoman"/>
      <w:lvlText w:val="%3."/>
      <w:lvlJc w:val="right"/>
      <w:pPr>
        <w:tabs>
          <w:tab w:val="num" w:pos="1957"/>
        </w:tabs>
        <w:ind w:left="1957" w:hanging="180"/>
      </w:pPr>
    </w:lvl>
    <w:lvl w:ilvl="3" w:tplc="0415000F" w:tentative="1">
      <w:start w:val="1"/>
      <w:numFmt w:val="decimal"/>
      <w:lvlText w:val="%4."/>
      <w:lvlJc w:val="left"/>
      <w:pPr>
        <w:tabs>
          <w:tab w:val="num" w:pos="2677"/>
        </w:tabs>
        <w:ind w:left="2677" w:hanging="360"/>
      </w:pPr>
    </w:lvl>
    <w:lvl w:ilvl="4" w:tplc="04150019" w:tentative="1">
      <w:start w:val="1"/>
      <w:numFmt w:val="lowerLetter"/>
      <w:lvlText w:val="%5."/>
      <w:lvlJc w:val="left"/>
      <w:pPr>
        <w:tabs>
          <w:tab w:val="num" w:pos="3397"/>
        </w:tabs>
        <w:ind w:left="3397" w:hanging="360"/>
      </w:pPr>
    </w:lvl>
    <w:lvl w:ilvl="5" w:tplc="0415001B" w:tentative="1">
      <w:start w:val="1"/>
      <w:numFmt w:val="lowerRoman"/>
      <w:lvlText w:val="%6."/>
      <w:lvlJc w:val="right"/>
      <w:pPr>
        <w:tabs>
          <w:tab w:val="num" w:pos="4117"/>
        </w:tabs>
        <w:ind w:left="4117" w:hanging="180"/>
      </w:pPr>
    </w:lvl>
    <w:lvl w:ilvl="6" w:tplc="0415000F" w:tentative="1">
      <w:start w:val="1"/>
      <w:numFmt w:val="decimal"/>
      <w:lvlText w:val="%7."/>
      <w:lvlJc w:val="left"/>
      <w:pPr>
        <w:tabs>
          <w:tab w:val="num" w:pos="4837"/>
        </w:tabs>
        <w:ind w:left="4837" w:hanging="360"/>
      </w:pPr>
    </w:lvl>
    <w:lvl w:ilvl="7" w:tplc="04150019" w:tentative="1">
      <w:start w:val="1"/>
      <w:numFmt w:val="lowerLetter"/>
      <w:lvlText w:val="%8."/>
      <w:lvlJc w:val="left"/>
      <w:pPr>
        <w:tabs>
          <w:tab w:val="num" w:pos="5557"/>
        </w:tabs>
        <w:ind w:left="5557" w:hanging="360"/>
      </w:pPr>
    </w:lvl>
    <w:lvl w:ilvl="8" w:tplc="0415001B" w:tentative="1">
      <w:start w:val="1"/>
      <w:numFmt w:val="lowerRoman"/>
      <w:lvlText w:val="%9."/>
      <w:lvlJc w:val="right"/>
      <w:pPr>
        <w:tabs>
          <w:tab w:val="num" w:pos="6277"/>
        </w:tabs>
        <w:ind w:left="6277" w:hanging="180"/>
      </w:pPr>
    </w:lvl>
  </w:abstractNum>
  <w:abstractNum w:abstractNumId="40" w15:restartNumberingAfterBreak="0">
    <w:nsid w:val="34E20E36"/>
    <w:multiLevelType w:val="hybridMultilevel"/>
    <w:tmpl w:val="7F1A74B4"/>
    <w:lvl w:ilvl="0" w:tplc="89A4DCF6">
      <w:start w:val="1"/>
      <w:numFmt w:val="lowerLetter"/>
      <w:lvlText w:val="%1)"/>
      <w:lvlJc w:val="left"/>
      <w:pPr>
        <w:ind w:left="2205" w:hanging="360"/>
      </w:pPr>
      <w:rPr>
        <w:rFonts w:ascii="Arial" w:hAnsi="Arial" w:hint="default"/>
        <w:b w:val="0"/>
        <w:i w:val="0"/>
        <w:color w:val="auto"/>
        <w:sz w:val="20"/>
      </w:rPr>
    </w:lvl>
    <w:lvl w:ilvl="1" w:tplc="FFFFFFFF" w:tentative="1">
      <w:start w:val="1"/>
      <w:numFmt w:val="lowerLetter"/>
      <w:lvlText w:val="%2."/>
      <w:lvlJc w:val="left"/>
      <w:pPr>
        <w:ind w:left="2925" w:hanging="360"/>
      </w:pPr>
    </w:lvl>
    <w:lvl w:ilvl="2" w:tplc="FFFFFFFF">
      <w:start w:val="1"/>
      <w:numFmt w:val="lowerRoman"/>
      <w:lvlText w:val="%3."/>
      <w:lvlJc w:val="right"/>
      <w:pPr>
        <w:ind w:left="3645" w:hanging="180"/>
      </w:pPr>
    </w:lvl>
    <w:lvl w:ilvl="3" w:tplc="FFFFFFFF" w:tentative="1">
      <w:start w:val="1"/>
      <w:numFmt w:val="decimal"/>
      <w:lvlText w:val="%4."/>
      <w:lvlJc w:val="left"/>
      <w:pPr>
        <w:ind w:left="4365" w:hanging="360"/>
      </w:pPr>
    </w:lvl>
    <w:lvl w:ilvl="4" w:tplc="FFFFFFFF" w:tentative="1">
      <w:start w:val="1"/>
      <w:numFmt w:val="lowerLetter"/>
      <w:lvlText w:val="%5."/>
      <w:lvlJc w:val="left"/>
      <w:pPr>
        <w:ind w:left="5085" w:hanging="360"/>
      </w:pPr>
    </w:lvl>
    <w:lvl w:ilvl="5" w:tplc="FFFFFFFF" w:tentative="1">
      <w:start w:val="1"/>
      <w:numFmt w:val="lowerRoman"/>
      <w:lvlText w:val="%6."/>
      <w:lvlJc w:val="right"/>
      <w:pPr>
        <w:ind w:left="5805" w:hanging="180"/>
      </w:pPr>
    </w:lvl>
    <w:lvl w:ilvl="6" w:tplc="FFFFFFFF" w:tentative="1">
      <w:start w:val="1"/>
      <w:numFmt w:val="decimal"/>
      <w:lvlText w:val="%7."/>
      <w:lvlJc w:val="left"/>
      <w:pPr>
        <w:ind w:left="6525" w:hanging="360"/>
      </w:pPr>
    </w:lvl>
    <w:lvl w:ilvl="7" w:tplc="FFFFFFFF" w:tentative="1">
      <w:start w:val="1"/>
      <w:numFmt w:val="lowerLetter"/>
      <w:lvlText w:val="%8."/>
      <w:lvlJc w:val="left"/>
      <w:pPr>
        <w:ind w:left="7245" w:hanging="360"/>
      </w:pPr>
    </w:lvl>
    <w:lvl w:ilvl="8" w:tplc="FFFFFFFF" w:tentative="1">
      <w:start w:val="1"/>
      <w:numFmt w:val="lowerRoman"/>
      <w:lvlText w:val="%9."/>
      <w:lvlJc w:val="right"/>
      <w:pPr>
        <w:ind w:left="7965" w:hanging="180"/>
      </w:pPr>
    </w:lvl>
  </w:abstractNum>
  <w:abstractNum w:abstractNumId="41" w15:restartNumberingAfterBreak="0">
    <w:nsid w:val="3A18721E"/>
    <w:multiLevelType w:val="hybridMultilevel"/>
    <w:tmpl w:val="ABFC95A0"/>
    <w:lvl w:ilvl="0" w:tplc="D338BAD2">
      <w:start w:val="1"/>
      <w:numFmt w:val="decimal"/>
      <w:lvlText w:val="24.3.%1"/>
      <w:lvlJc w:val="left"/>
      <w:pPr>
        <w:ind w:left="1429" w:hanging="360"/>
      </w:pPr>
      <w:rPr>
        <w:rFonts w:hint="default"/>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BA611B4"/>
    <w:multiLevelType w:val="hybridMultilevel"/>
    <w:tmpl w:val="31088EE4"/>
    <w:lvl w:ilvl="0" w:tplc="7ADA73B4">
      <w:start w:val="1"/>
      <w:numFmt w:val="decimal"/>
      <w:lvlText w:val="%1."/>
      <w:lvlJc w:val="left"/>
      <w:pPr>
        <w:tabs>
          <w:tab w:val="num" w:pos="1068"/>
        </w:tabs>
        <w:ind w:left="1068" w:hanging="360"/>
      </w:pPr>
      <w:rPr>
        <w:rFonts w:hint="default"/>
      </w:rPr>
    </w:lvl>
    <w:lvl w:ilvl="1" w:tplc="04150019">
      <w:start w:val="1"/>
      <w:numFmt w:val="decimal"/>
      <w:lvlText w:val="%2)"/>
      <w:lvlJc w:val="left"/>
      <w:pPr>
        <w:tabs>
          <w:tab w:val="num" w:pos="1788"/>
        </w:tabs>
        <w:ind w:left="1788" w:hanging="360"/>
      </w:pPr>
      <w:rPr>
        <w:rFonts w:ascii="Times New Roman" w:hAnsi="Times New Roman" w:hint="default"/>
        <w:b w:val="0"/>
        <w:i w:val="0"/>
        <w:color w:val="auto"/>
        <w:sz w:val="24"/>
      </w:rPr>
    </w:lvl>
    <w:lvl w:ilvl="2" w:tplc="0415001B">
      <w:start w:val="1"/>
      <w:numFmt w:val="lowerLetter"/>
      <w:lvlText w:val="%3)"/>
      <w:lvlJc w:val="left"/>
      <w:pPr>
        <w:tabs>
          <w:tab w:val="num" w:pos="3228"/>
        </w:tabs>
        <w:ind w:left="3228" w:hanging="360"/>
      </w:pPr>
      <w:rPr>
        <w:rFonts w:ascii="Times New Roman" w:hAnsi="Times New Roman" w:hint="default"/>
        <w:b w:val="0"/>
        <w:i w:val="0"/>
        <w:sz w:val="22"/>
      </w:r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15:restartNumberingAfterBreak="0">
    <w:nsid w:val="3CB24659"/>
    <w:multiLevelType w:val="hybridMultilevel"/>
    <w:tmpl w:val="BBD6782A"/>
    <w:lvl w:ilvl="0" w:tplc="FFFFFFFF">
      <w:start w:val="2"/>
      <w:numFmt w:val="decimal"/>
      <w:lvlText w:val="%1)"/>
      <w:lvlJc w:val="left"/>
      <w:pPr>
        <w:tabs>
          <w:tab w:val="num" w:pos="1494"/>
        </w:tabs>
        <w:ind w:left="1494" w:hanging="360"/>
      </w:pPr>
      <w:rPr>
        <w:rFonts w:hint="default"/>
      </w:rPr>
    </w:lvl>
    <w:lvl w:ilvl="1" w:tplc="40F21320">
      <w:start w:val="1"/>
      <w:numFmt w:val="lowerLetter"/>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rPr>
        <w:rFonts w:hint="default"/>
      </w:rPr>
    </w:lvl>
    <w:lvl w:ilvl="4" w:tplc="FFFFFFFF">
      <w:start w:val="1"/>
      <w:numFmt w:val="lowerLetter"/>
      <w:lvlText w:val="%5)"/>
      <w:lvlJc w:val="left"/>
      <w:pPr>
        <w:tabs>
          <w:tab w:val="num" w:pos="1510"/>
        </w:tabs>
        <w:ind w:left="1510" w:hanging="375"/>
      </w:pPr>
      <w:rPr>
        <w:rFonts w:hint="default"/>
      </w:r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44" w15:restartNumberingAfterBreak="0">
    <w:nsid w:val="3DFC28F2"/>
    <w:multiLevelType w:val="hybridMultilevel"/>
    <w:tmpl w:val="5330A7B6"/>
    <w:lvl w:ilvl="0" w:tplc="92E009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102CD5"/>
    <w:multiLevelType w:val="hybridMultilevel"/>
    <w:tmpl w:val="9E3C14FC"/>
    <w:lvl w:ilvl="0" w:tplc="6BD691A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D04B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292DE4"/>
    <w:multiLevelType w:val="hybridMultilevel"/>
    <w:tmpl w:val="05CCD4EA"/>
    <w:lvl w:ilvl="0" w:tplc="FFFFFFFF">
      <w:start w:val="3"/>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48" w15:restartNumberingAfterBreak="0">
    <w:nsid w:val="480B0543"/>
    <w:multiLevelType w:val="hybridMultilevel"/>
    <w:tmpl w:val="0D0A73CE"/>
    <w:lvl w:ilvl="0" w:tplc="F53EFD1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0B750DC"/>
    <w:multiLevelType w:val="hybridMultilevel"/>
    <w:tmpl w:val="ACC46EB6"/>
    <w:lvl w:ilvl="0" w:tplc="F378F2E8">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50" w15:restartNumberingAfterBreak="0">
    <w:nsid w:val="52A844B0"/>
    <w:multiLevelType w:val="hybridMultilevel"/>
    <w:tmpl w:val="E0A0F976"/>
    <w:lvl w:ilvl="0" w:tplc="260C282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6067C7C"/>
    <w:multiLevelType w:val="hybridMultilevel"/>
    <w:tmpl w:val="BEF430B0"/>
    <w:lvl w:ilvl="0" w:tplc="8F6C88CE">
      <w:start w:val="1"/>
      <w:numFmt w:val="lowerLetter"/>
      <w:lvlText w:val="%1)"/>
      <w:lvlJc w:val="left"/>
      <w:pPr>
        <w:tabs>
          <w:tab w:val="num" w:pos="697"/>
        </w:tabs>
        <w:ind w:left="697" w:hanging="360"/>
      </w:pPr>
      <w:rPr>
        <w:rFonts w:hint="default"/>
      </w:rPr>
    </w:lvl>
    <w:lvl w:ilvl="1" w:tplc="04150019" w:tentative="1">
      <w:start w:val="1"/>
      <w:numFmt w:val="lowerLetter"/>
      <w:lvlText w:val="%2."/>
      <w:lvlJc w:val="left"/>
      <w:pPr>
        <w:tabs>
          <w:tab w:val="num" w:pos="1417"/>
        </w:tabs>
        <w:ind w:left="1417" w:hanging="360"/>
      </w:p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52" w15:restartNumberingAfterBreak="0">
    <w:nsid w:val="57A1795F"/>
    <w:multiLevelType w:val="multilevel"/>
    <w:tmpl w:val="F162BD88"/>
    <w:lvl w:ilvl="0">
      <w:start w:val="8"/>
      <w:numFmt w:val="decimal"/>
      <w:lvlText w:val="%1."/>
      <w:lvlJc w:val="left"/>
      <w:pPr>
        <w:tabs>
          <w:tab w:val="num" w:pos="660"/>
        </w:tabs>
        <w:ind w:left="660" w:hanging="660"/>
      </w:pPr>
      <w:rPr>
        <w:rFonts w:hint="default"/>
      </w:rPr>
    </w:lvl>
    <w:lvl w:ilvl="1">
      <w:start w:val="1"/>
      <w:numFmt w:val="decimal"/>
      <w:lvlText w:val="%1.%2."/>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57F47064"/>
    <w:multiLevelType w:val="hybridMultilevel"/>
    <w:tmpl w:val="CC3EDD3E"/>
    <w:lvl w:ilvl="0" w:tplc="B78E467C">
      <w:start w:val="1"/>
      <w:numFmt w:val="decimal"/>
      <w:lvlText w:val="%1."/>
      <w:lvlJc w:val="left"/>
      <w:pPr>
        <w:tabs>
          <w:tab w:val="num" w:pos="1065"/>
        </w:tabs>
        <w:ind w:left="1065" w:hanging="360"/>
      </w:pPr>
      <w:rPr>
        <w:rFonts w:hint="default"/>
      </w:rPr>
    </w:lvl>
    <w:lvl w:ilvl="1" w:tplc="CCB0216C">
      <w:start w:val="17"/>
      <w:numFmt w:val="decimal"/>
      <w:lvlText w:val="%2)"/>
      <w:lvlJc w:val="left"/>
      <w:pPr>
        <w:tabs>
          <w:tab w:val="num" w:pos="1830"/>
        </w:tabs>
        <w:ind w:left="1830" w:hanging="405"/>
      </w:pPr>
      <w:rPr>
        <w:rFonts w:hint="default"/>
        <w:sz w:val="22"/>
      </w:rPr>
    </w:lvl>
    <w:lvl w:ilvl="2" w:tplc="6A0E073C">
      <w:start w:val="1"/>
      <w:numFmt w:val="lowerLetter"/>
      <w:lvlText w:val="%3)"/>
      <w:lvlJc w:val="left"/>
      <w:pPr>
        <w:tabs>
          <w:tab w:val="num" w:pos="2685"/>
        </w:tabs>
        <w:ind w:left="2685" w:hanging="360"/>
      </w:pPr>
      <w:rPr>
        <w:rFonts w:hint="default"/>
      </w:rPr>
    </w:lvl>
    <w:lvl w:ilvl="3" w:tplc="42A41E74">
      <w:start w:val="1"/>
      <w:numFmt w:val="bullet"/>
      <w:lvlText w:val="-"/>
      <w:lvlJc w:val="left"/>
      <w:pPr>
        <w:tabs>
          <w:tab w:val="num" w:pos="3225"/>
        </w:tabs>
        <w:ind w:left="3225" w:hanging="360"/>
      </w:pPr>
      <w:rPr>
        <w:rFonts w:ascii="Times New Roman" w:eastAsia="Times New Roman" w:hAnsi="Times New Roman" w:cs="Times New Roman"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4" w15:restartNumberingAfterBreak="0">
    <w:nsid w:val="58131A67"/>
    <w:multiLevelType w:val="hybridMultilevel"/>
    <w:tmpl w:val="72580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56" w15:restartNumberingAfterBreak="0">
    <w:nsid w:val="5C8B03E4"/>
    <w:multiLevelType w:val="hybridMultilevel"/>
    <w:tmpl w:val="C1A8FB4A"/>
    <w:lvl w:ilvl="0" w:tplc="99EEAE00">
      <w:start w:val="1"/>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9971F3"/>
    <w:multiLevelType w:val="hybridMultilevel"/>
    <w:tmpl w:val="01927D52"/>
    <w:lvl w:ilvl="0" w:tplc="27C045DE">
      <w:start w:val="1"/>
      <w:numFmt w:val="bullet"/>
      <w:lvlText w:val=""/>
      <w:lvlJc w:val="left"/>
      <w:pPr>
        <w:ind w:left="720" w:hanging="360"/>
      </w:pPr>
      <w:rPr>
        <w:rFonts w:ascii="Symbol" w:hAnsi="Symbol" w:hint="default"/>
        <w:b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1FC5058"/>
    <w:multiLevelType w:val="multilevel"/>
    <w:tmpl w:val="1DDCCD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0" w15:restartNumberingAfterBreak="0">
    <w:nsid w:val="66B50A04"/>
    <w:multiLevelType w:val="multilevel"/>
    <w:tmpl w:val="B3CE8D24"/>
    <w:lvl w:ilvl="0">
      <w:start w:val="16"/>
      <w:numFmt w:val="decimal"/>
      <w:lvlText w:val="%1."/>
      <w:lvlJc w:val="left"/>
      <w:pPr>
        <w:tabs>
          <w:tab w:val="num" w:pos="435"/>
        </w:tabs>
        <w:ind w:left="435" w:hanging="435"/>
      </w:pPr>
      <w:rPr>
        <w:rFonts w:hint="default"/>
      </w:rPr>
    </w:lvl>
    <w:lvl w:ilvl="1">
      <w:start w:val="3"/>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1" w15:restartNumberingAfterBreak="0">
    <w:nsid w:val="6873439C"/>
    <w:multiLevelType w:val="hybridMultilevel"/>
    <w:tmpl w:val="FCFE2E64"/>
    <w:lvl w:ilvl="0" w:tplc="C2B6640E">
      <w:start w:val="1"/>
      <w:numFmt w:val="lowerLetter"/>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68B7067A"/>
    <w:multiLevelType w:val="multilevel"/>
    <w:tmpl w:val="82383850"/>
    <w:lvl w:ilvl="0">
      <w:start w:val="10"/>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3" w15:restartNumberingAfterBreak="0">
    <w:nsid w:val="70391D09"/>
    <w:multiLevelType w:val="hybridMultilevel"/>
    <w:tmpl w:val="DBEECC34"/>
    <w:lvl w:ilvl="0" w:tplc="BFD25172">
      <w:start w:val="1"/>
      <w:numFmt w:val="bullet"/>
      <w:lvlText w:val=""/>
      <w:lvlJc w:val="left"/>
      <w:pPr>
        <w:tabs>
          <w:tab w:val="num" w:pos="600"/>
        </w:tabs>
        <w:ind w:left="600" w:hanging="360"/>
      </w:pPr>
      <w:rPr>
        <w:rFonts w:ascii="Wingdings" w:hAnsi="Wingdings" w:hint="default"/>
        <w:sz w:val="16"/>
      </w:rPr>
    </w:lvl>
    <w:lvl w:ilvl="1" w:tplc="04150011" w:tentative="1">
      <w:start w:val="1"/>
      <w:numFmt w:val="bullet"/>
      <w:lvlText w:val="o"/>
      <w:lvlJc w:val="left"/>
      <w:pPr>
        <w:tabs>
          <w:tab w:val="num" w:pos="1320"/>
        </w:tabs>
        <w:ind w:left="1320" w:hanging="360"/>
      </w:pPr>
      <w:rPr>
        <w:rFonts w:ascii="Courier New" w:hAnsi="Courier New" w:hint="default"/>
      </w:rPr>
    </w:lvl>
    <w:lvl w:ilvl="2" w:tplc="0415001B" w:tentative="1">
      <w:start w:val="1"/>
      <w:numFmt w:val="bullet"/>
      <w:lvlText w:val=""/>
      <w:lvlJc w:val="left"/>
      <w:pPr>
        <w:tabs>
          <w:tab w:val="num" w:pos="2040"/>
        </w:tabs>
        <w:ind w:left="2040" w:hanging="360"/>
      </w:pPr>
      <w:rPr>
        <w:rFonts w:ascii="Wingdings" w:hAnsi="Wingdings" w:hint="default"/>
      </w:rPr>
    </w:lvl>
    <w:lvl w:ilvl="3" w:tplc="0415000F" w:tentative="1">
      <w:start w:val="1"/>
      <w:numFmt w:val="bullet"/>
      <w:lvlText w:val=""/>
      <w:lvlJc w:val="left"/>
      <w:pPr>
        <w:tabs>
          <w:tab w:val="num" w:pos="2760"/>
        </w:tabs>
        <w:ind w:left="2760" w:hanging="360"/>
      </w:pPr>
      <w:rPr>
        <w:rFonts w:ascii="Symbol" w:hAnsi="Symbol" w:hint="default"/>
      </w:rPr>
    </w:lvl>
    <w:lvl w:ilvl="4" w:tplc="04150019" w:tentative="1">
      <w:start w:val="1"/>
      <w:numFmt w:val="bullet"/>
      <w:lvlText w:val="o"/>
      <w:lvlJc w:val="left"/>
      <w:pPr>
        <w:tabs>
          <w:tab w:val="num" w:pos="3480"/>
        </w:tabs>
        <w:ind w:left="3480" w:hanging="360"/>
      </w:pPr>
      <w:rPr>
        <w:rFonts w:ascii="Courier New" w:hAnsi="Courier New" w:hint="default"/>
      </w:rPr>
    </w:lvl>
    <w:lvl w:ilvl="5" w:tplc="0415001B" w:tentative="1">
      <w:start w:val="1"/>
      <w:numFmt w:val="bullet"/>
      <w:lvlText w:val=""/>
      <w:lvlJc w:val="left"/>
      <w:pPr>
        <w:tabs>
          <w:tab w:val="num" w:pos="4200"/>
        </w:tabs>
        <w:ind w:left="4200" w:hanging="360"/>
      </w:pPr>
      <w:rPr>
        <w:rFonts w:ascii="Wingdings" w:hAnsi="Wingdings" w:hint="default"/>
      </w:rPr>
    </w:lvl>
    <w:lvl w:ilvl="6" w:tplc="0415000F" w:tentative="1">
      <w:start w:val="1"/>
      <w:numFmt w:val="bullet"/>
      <w:lvlText w:val=""/>
      <w:lvlJc w:val="left"/>
      <w:pPr>
        <w:tabs>
          <w:tab w:val="num" w:pos="4920"/>
        </w:tabs>
        <w:ind w:left="4920" w:hanging="360"/>
      </w:pPr>
      <w:rPr>
        <w:rFonts w:ascii="Symbol" w:hAnsi="Symbol" w:hint="default"/>
      </w:rPr>
    </w:lvl>
    <w:lvl w:ilvl="7" w:tplc="04150019" w:tentative="1">
      <w:start w:val="1"/>
      <w:numFmt w:val="bullet"/>
      <w:lvlText w:val="o"/>
      <w:lvlJc w:val="left"/>
      <w:pPr>
        <w:tabs>
          <w:tab w:val="num" w:pos="5640"/>
        </w:tabs>
        <w:ind w:left="5640" w:hanging="360"/>
      </w:pPr>
      <w:rPr>
        <w:rFonts w:ascii="Courier New" w:hAnsi="Courier New" w:hint="default"/>
      </w:rPr>
    </w:lvl>
    <w:lvl w:ilvl="8" w:tplc="0415001B" w:tentative="1">
      <w:start w:val="1"/>
      <w:numFmt w:val="bullet"/>
      <w:lvlText w:val=""/>
      <w:lvlJc w:val="left"/>
      <w:pPr>
        <w:tabs>
          <w:tab w:val="num" w:pos="6360"/>
        </w:tabs>
        <w:ind w:left="6360" w:hanging="360"/>
      </w:pPr>
      <w:rPr>
        <w:rFonts w:ascii="Wingdings" w:hAnsi="Wingdings" w:hint="default"/>
      </w:rPr>
    </w:lvl>
  </w:abstractNum>
  <w:abstractNum w:abstractNumId="64"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33C1AA7"/>
    <w:multiLevelType w:val="hybridMultilevel"/>
    <w:tmpl w:val="68D0559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7A37973"/>
    <w:multiLevelType w:val="hybridMultilevel"/>
    <w:tmpl w:val="49162F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E001E82"/>
    <w:multiLevelType w:val="multilevel"/>
    <w:tmpl w:val="BED441D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ascii="Arial" w:hAnsi="Arial" w:hint="default"/>
        <w:sz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68" w15:restartNumberingAfterBreak="0">
    <w:nsid w:val="7F3D17B0"/>
    <w:multiLevelType w:val="hybridMultilevel"/>
    <w:tmpl w:val="1F3E06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5"/>
  </w:num>
  <w:num w:numId="2">
    <w:abstractNumId w:val="42"/>
  </w:num>
  <w:num w:numId="3">
    <w:abstractNumId w:val="62"/>
  </w:num>
  <w:num w:numId="4">
    <w:abstractNumId w:val="52"/>
  </w:num>
  <w:num w:numId="5">
    <w:abstractNumId w:val="38"/>
  </w:num>
  <w:num w:numId="6">
    <w:abstractNumId w:val="31"/>
  </w:num>
  <w:num w:numId="7">
    <w:abstractNumId w:val="32"/>
  </w:num>
  <w:num w:numId="8">
    <w:abstractNumId w:val="19"/>
  </w:num>
  <w:num w:numId="9">
    <w:abstractNumId w:val="67"/>
  </w:num>
  <w:num w:numId="10">
    <w:abstractNumId w:val="27"/>
  </w:num>
  <w:num w:numId="11">
    <w:abstractNumId w:val="59"/>
  </w:num>
  <w:num w:numId="12">
    <w:abstractNumId w:val="60"/>
  </w:num>
  <w:num w:numId="13">
    <w:abstractNumId w:val="17"/>
  </w:num>
  <w:num w:numId="14">
    <w:abstractNumId w:val="43"/>
  </w:num>
  <w:num w:numId="15">
    <w:abstractNumId w:val="47"/>
  </w:num>
  <w:num w:numId="16">
    <w:abstractNumId w:val="40"/>
  </w:num>
  <w:num w:numId="17">
    <w:abstractNumId w:val="49"/>
  </w:num>
  <w:num w:numId="18">
    <w:abstractNumId w:val="24"/>
  </w:num>
  <w:num w:numId="19">
    <w:abstractNumId w:val="20"/>
  </w:num>
  <w:num w:numId="20">
    <w:abstractNumId w:val="16"/>
  </w:num>
  <w:num w:numId="21">
    <w:abstractNumId w:val="61"/>
  </w:num>
  <w:num w:numId="22">
    <w:abstractNumId w:val="18"/>
  </w:num>
  <w:num w:numId="23">
    <w:abstractNumId w:val="21"/>
  </w:num>
  <w:num w:numId="24">
    <w:abstractNumId w:val="26"/>
  </w:num>
  <w:num w:numId="25">
    <w:abstractNumId w:val="41"/>
  </w:num>
  <w:num w:numId="26">
    <w:abstractNumId w:val="44"/>
  </w:num>
  <w:num w:numId="27">
    <w:abstractNumId w:val="0"/>
  </w:num>
  <w:num w:numId="28">
    <w:abstractNumId w:val="4"/>
  </w:num>
  <w:num w:numId="29">
    <w:abstractNumId w:val="53"/>
  </w:num>
  <w:num w:numId="30">
    <w:abstractNumId w:val="1"/>
  </w:num>
  <w:num w:numId="31">
    <w:abstractNumId w:val="2"/>
  </w:num>
  <w:num w:numId="32">
    <w:abstractNumId w:val="3"/>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22"/>
  </w:num>
  <w:num w:numId="43">
    <w:abstractNumId w:val="25"/>
  </w:num>
  <w:num w:numId="44">
    <w:abstractNumId w:val="68"/>
  </w:num>
  <w:num w:numId="45">
    <w:abstractNumId w:val="50"/>
  </w:num>
  <w:num w:numId="46">
    <w:abstractNumId w:val="39"/>
  </w:num>
  <w:num w:numId="47">
    <w:abstractNumId w:val="65"/>
  </w:num>
  <w:num w:numId="48">
    <w:abstractNumId w:val="51"/>
  </w:num>
  <w:num w:numId="49">
    <w:abstractNumId w:val="57"/>
  </w:num>
  <w:num w:numId="50">
    <w:abstractNumId w:val="45"/>
  </w:num>
  <w:num w:numId="51">
    <w:abstractNumId w:val="30"/>
  </w:num>
  <w:num w:numId="52">
    <w:abstractNumId w:val="33"/>
  </w:num>
  <w:num w:numId="53">
    <w:abstractNumId w:val="35"/>
  </w:num>
  <w:num w:numId="54">
    <w:abstractNumId w:val="34"/>
  </w:num>
  <w:num w:numId="55">
    <w:abstractNumId w:val="23"/>
  </w:num>
  <w:num w:numId="56">
    <w:abstractNumId w:val="66"/>
  </w:num>
  <w:num w:numId="57">
    <w:abstractNumId w:val="36"/>
  </w:num>
  <w:num w:numId="58">
    <w:abstractNumId w:val="48"/>
  </w:num>
  <w:num w:numId="59">
    <w:abstractNumId w:val="54"/>
  </w:num>
  <w:num w:numId="60">
    <w:abstractNumId w:val="14"/>
  </w:num>
  <w:num w:numId="61">
    <w:abstractNumId w:val="29"/>
  </w:num>
  <w:num w:numId="62">
    <w:abstractNumId w:val="63"/>
  </w:num>
  <w:num w:numId="63">
    <w:abstractNumId w:val="28"/>
  </w:num>
  <w:num w:numId="64">
    <w:abstractNumId w:val="15"/>
  </w:num>
  <w:num w:numId="65">
    <w:abstractNumId w:val="56"/>
  </w:num>
  <w:num w:numId="66">
    <w:abstractNumId w:val="46"/>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142"/>
  <w:drawingGridHorizontalSpacing w:val="120"/>
  <w:displayHorizontalDrawingGridEvery w:val="0"/>
  <w:displayVerticalDrawingGridEvery w:val="0"/>
  <w:noPunctuationKerning/>
  <w:characterSpacingControl w:val="doNotCompress"/>
  <w:hdrShapeDefaults>
    <o:shapedefaults v:ext="edit" spidmax="28673">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541CF"/>
    <w:rsid w:val="00011086"/>
    <w:rsid w:val="00013AFE"/>
    <w:rsid w:val="00023AAE"/>
    <w:rsid w:val="000265D5"/>
    <w:rsid w:val="000349EB"/>
    <w:rsid w:val="00036CF2"/>
    <w:rsid w:val="00044E7C"/>
    <w:rsid w:val="00053C4E"/>
    <w:rsid w:val="000647EF"/>
    <w:rsid w:val="0008279C"/>
    <w:rsid w:val="000842B3"/>
    <w:rsid w:val="000845E7"/>
    <w:rsid w:val="00090DB6"/>
    <w:rsid w:val="00091EF7"/>
    <w:rsid w:val="0009773E"/>
    <w:rsid w:val="000A7185"/>
    <w:rsid w:val="000B4E90"/>
    <w:rsid w:val="000C2E94"/>
    <w:rsid w:val="000C5EFD"/>
    <w:rsid w:val="000D73CA"/>
    <w:rsid w:val="000D7931"/>
    <w:rsid w:val="000E0FBD"/>
    <w:rsid w:val="000E19C0"/>
    <w:rsid w:val="000E3A66"/>
    <w:rsid w:val="000F57A7"/>
    <w:rsid w:val="00107907"/>
    <w:rsid w:val="0011364C"/>
    <w:rsid w:val="00134379"/>
    <w:rsid w:val="00141136"/>
    <w:rsid w:val="00141187"/>
    <w:rsid w:val="00145869"/>
    <w:rsid w:val="001474D0"/>
    <w:rsid w:val="00155CEF"/>
    <w:rsid w:val="00163377"/>
    <w:rsid w:val="00174B1F"/>
    <w:rsid w:val="001933D9"/>
    <w:rsid w:val="001B1899"/>
    <w:rsid w:val="001C425F"/>
    <w:rsid w:val="001D7A81"/>
    <w:rsid w:val="001F662C"/>
    <w:rsid w:val="00207895"/>
    <w:rsid w:val="002103D0"/>
    <w:rsid w:val="002208F8"/>
    <w:rsid w:val="0022723C"/>
    <w:rsid w:val="002329F3"/>
    <w:rsid w:val="00232A08"/>
    <w:rsid w:val="00237E18"/>
    <w:rsid w:val="00246D12"/>
    <w:rsid w:val="00254BC5"/>
    <w:rsid w:val="00257CC0"/>
    <w:rsid w:val="002625A9"/>
    <w:rsid w:val="0026703F"/>
    <w:rsid w:val="00294051"/>
    <w:rsid w:val="00297555"/>
    <w:rsid w:val="002A1114"/>
    <w:rsid w:val="002A3E37"/>
    <w:rsid w:val="002A697E"/>
    <w:rsid w:val="002B016D"/>
    <w:rsid w:val="002C5382"/>
    <w:rsid w:val="002C6284"/>
    <w:rsid w:val="002D0D24"/>
    <w:rsid w:val="002D1BC8"/>
    <w:rsid w:val="002D209E"/>
    <w:rsid w:val="002D26E4"/>
    <w:rsid w:val="002E2160"/>
    <w:rsid w:val="002E487A"/>
    <w:rsid w:val="002E6989"/>
    <w:rsid w:val="002F73EF"/>
    <w:rsid w:val="0030134F"/>
    <w:rsid w:val="003023A9"/>
    <w:rsid w:val="00302A14"/>
    <w:rsid w:val="003172CB"/>
    <w:rsid w:val="00325E7D"/>
    <w:rsid w:val="00333DCC"/>
    <w:rsid w:val="00334316"/>
    <w:rsid w:val="00336B02"/>
    <w:rsid w:val="003440AE"/>
    <w:rsid w:val="0034765B"/>
    <w:rsid w:val="0035215A"/>
    <w:rsid w:val="00352892"/>
    <w:rsid w:val="003535E9"/>
    <w:rsid w:val="003541CF"/>
    <w:rsid w:val="003601EB"/>
    <w:rsid w:val="00364072"/>
    <w:rsid w:val="00366DAC"/>
    <w:rsid w:val="00371AAF"/>
    <w:rsid w:val="003737EF"/>
    <w:rsid w:val="003745F1"/>
    <w:rsid w:val="00375FAD"/>
    <w:rsid w:val="00380EDB"/>
    <w:rsid w:val="003859EF"/>
    <w:rsid w:val="00392DE6"/>
    <w:rsid w:val="0039711B"/>
    <w:rsid w:val="003A168B"/>
    <w:rsid w:val="003A44D3"/>
    <w:rsid w:val="003A50D6"/>
    <w:rsid w:val="003B015D"/>
    <w:rsid w:val="003B6E3D"/>
    <w:rsid w:val="003C636A"/>
    <w:rsid w:val="003D11C2"/>
    <w:rsid w:val="003D6613"/>
    <w:rsid w:val="003D7B9C"/>
    <w:rsid w:val="003E03B3"/>
    <w:rsid w:val="003E1BAB"/>
    <w:rsid w:val="003F04CF"/>
    <w:rsid w:val="003F1FBB"/>
    <w:rsid w:val="003F6A7C"/>
    <w:rsid w:val="004216B3"/>
    <w:rsid w:val="00421BDB"/>
    <w:rsid w:val="00422527"/>
    <w:rsid w:val="004262DF"/>
    <w:rsid w:val="00430808"/>
    <w:rsid w:val="00432FE9"/>
    <w:rsid w:val="00441A0F"/>
    <w:rsid w:val="00444A47"/>
    <w:rsid w:val="0045498B"/>
    <w:rsid w:val="0045571F"/>
    <w:rsid w:val="0046177E"/>
    <w:rsid w:val="00462AA1"/>
    <w:rsid w:val="00481554"/>
    <w:rsid w:val="00486132"/>
    <w:rsid w:val="00487ED3"/>
    <w:rsid w:val="00493A41"/>
    <w:rsid w:val="0049704B"/>
    <w:rsid w:val="004A3FA8"/>
    <w:rsid w:val="004B1066"/>
    <w:rsid w:val="004B2BD9"/>
    <w:rsid w:val="004C3271"/>
    <w:rsid w:val="004C47EE"/>
    <w:rsid w:val="004D14F0"/>
    <w:rsid w:val="004D61B9"/>
    <w:rsid w:val="004E4411"/>
    <w:rsid w:val="004F3149"/>
    <w:rsid w:val="00500A96"/>
    <w:rsid w:val="00504854"/>
    <w:rsid w:val="005058A4"/>
    <w:rsid w:val="00505AF0"/>
    <w:rsid w:val="00506C87"/>
    <w:rsid w:val="00511008"/>
    <w:rsid w:val="00521E30"/>
    <w:rsid w:val="005529F9"/>
    <w:rsid w:val="00560A93"/>
    <w:rsid w:val="00563A79"/>
    <w:rsid w:val="00565267"/>
    <w:rsid w:val="005909F7"/>
    <w:rsid w:val="00595F72"/>
    <w:rsid w:val="005A271D"/>
    <w:rsid w:val="005A6428"/>
    <w:rsid w:val="005A7E1F"/>
    <w:rsid w:val="005C3C32"/>
    <w:rsid w:val="005D2543"/>
    <w:rsid w:val="005D4068"/>
    <w:rsid w:val="005D6F35"/>
    <w:rsid w:val="005E1230"/>
    <w:rsid w:val="005E2F80"/>
    <w:rsid w:val="005F4D74"/>
    <w:rsid w:val="005F661B"/>
    <w:rsid w:val="006001E9"/>
    <w:rsid w:val="00601901"/>
    <w:rsid w:val="00603623"/>
    <w:rsid w:val="006165FE"/>
    <w:rsid w:val="00616ED3"/>
    <w:rsid w:val="00623393"/>
    <w:rsid w:val="00634DBF"/>
    <w:rsid w:val="00635C6D"/>
    <w:rsid w:val="006522AF"/>
    <w:rsid w:val="00656490"/>
    <w:rsid w:val="00657E8D"/>
    <w:rsid w:val="00666395"/>
    <w:rsid w:val="0066665F"/>
    <w:rsid w:val="00671412"/>
    <w:rsid w:val="006772BF"/>
    <w:rsid w:val="00686944"/>
    <w:rsid w:val="00695C17"/>
    <w:rsid w:val="006B147F"/>
    <w:rsid w:val="006B417C"/>
    <w:rsid w:val="006C156D"/>
    <w:rsid w:val="006C5FAC"/>
    <w:rsid w:val="006D50BE"/>
    <w:rsid w:val="006E415E"/>
    <w:rsid w:val="006E5FA0"/>
    <w:rsid w:val="006F54E5"/>
    <w:rsid w:val="006F66A1"/>
    <w:rsid w:val="007058C7"/>
    <w:rsid w:val="00721666"/>
    <w:rsid w:val="00747B5F"/>
    <w:rsid w:val="007501A5"/>
    <w:rsid w:val="00752711"/>
    <w:rsid w:val="0075400A"/>
    <w:rsid w:val="00764741"/>
    <w:rsid w:val="007956C9"/>
    <w:rsid w:val="007975D8"/>
    <w:rsid w:val="00797714"/>
    <w:rsid w:val="007A4B7A"/>
    <w:rsid w:val="007B1D7C"/>
    <w:rsid w:val="007B55AF"/>
    <w:rsid w:val="007C5401"/>
    <w:rsid w:val="007C7B89"/>
    <w:rsid w:val="007C7F68"/>
    <w:rsid w:val="007D2801"/>
    <w:rsid w:val="007E18A6"/>
    <w:rsid w:val="007E2079"/>
    <w:rsid w:val="007E67B5"/>
    <w:rsid w:val="007F1907"/>
    <w:rsid w:val="007F317A"/>
    <w:rsid w:val="007F5518"/>
    <w:rsid w:val="007F66B1"/>
    <w:rsid w:val="0080399C"/>
    <w:rsid w:val="0080406F"/>
    <w:rsid w:val="00805B6B"/>
    <w:rsid w:val="00806BF4"/>
    <w:rsid w:val="0081218E"/>
    <w:rsid w:val="00816E7A"/>
    <w:rsid w:val="00823C80"/>
    <w:rsid w:val="0082727D"/>
    <w:rsid w:val="008275D6"/>
    <w:rsid w:val="00827A96"/>
    <w:rsid w:val="008341AE"/>
    <w:rsid w:val="00841BD3"/>
    <w:rsid w:val="00842E15"/>
    <w:rsid w:val="00850FA6"/>
    <w:rsid w:val="00851F4B"/>
    <w:rsid w:val="00853A95"/>
    <w:rsid w:val="0085702E"/>
    <w:rsid w:val="00866A42"/>
    <w:rsid w:val="0086736D"/>
    <w:rsid w:val="0086786B"/>
    <w:rsid w:val="008812A5"/>
    <w:rsid w:val="00881862"/>
    <w:rsid w:val="00885C27"/>
    <w:rsid w:val="008913D7"/>
    <w:rsid w:val="00896401"/>
    <w:rsid w:val="008A3097"/>
    <w:rsid w:val="008B2604"/>
    <w:rsid w:val="008B5C95"/>
    <w:rsid w:val="008B5F9A"/>
    <w:rsid w:val="008B76B9"/>
    <w:rsid w:val="008E4D81"/>
    <w:rsid w:val="008F3BD4"/>
    <w:rsid w:val="008F3D0E"/>
    <w:rsid w:val="0091098E"/>
    <w:rsid w:val="00912F3E"/>
    <w:rsid w:val="009156A5"/>
    <w:rsid w:val="0091770B"/>
    <w:rsid w:val="00923587"/>
    <w:rsid w:val="00923993"/>
    <w:rsid w:val="00935638"/>
    <w:rsid w:val="00943CB7"/>
    <w:rsid w:val="00951875"/>
    <w:rsid w:val="00951A91"/>
    <w:rsid w:val="009705A2"/>
    <w:rsid w:val="009777E0"/>
    <w:rsid w:val="009808EF"/>
    <w:rsid w:val="0098141B"/>
    <w:rsid w:val="009946A2"/>
    <w:rsid w:val="009968B9"/>
    <w:rsid w:val="009A1181"/>
    <w:rsid w:val="009A6A65"/>
    <w:rsid w:val="009B4F9F"/>
    <w:rsid w:val="009B7E11"/>
    <w:rsid w:val="009C19FC"/>
    <w:rsid w:val="009D43DE"/>
    <w:rsid w:val="009D4D13"/>
    <w:rsid w:val="009D777C"/>
    <w:rsid w:val="009F439E"/>
    <w:rsid w:val="00A0206F"/>
    <w:rsid w:val="00A04940"/>
    <w:rsid w:val="00A15069"/>
    <w:rsid w:val="00A227BD"/>
    <w:rsid w:val="00A26DED"/>
    <w:rsid w:val="00A2754B"/>
    <w:rsid w:val="00A32D95"/>
    <w:rsid w:val="00A35E5F"/>
    <w:rsid w:val="00A42A26"/>
    <w:rsid w:val="00A46BE4"/>
    <w:rsid w:val="00A57824"/>
    <w:rsid w:val="00A6045F"/>
    <w:rsid w:val="00A7546D"/>
    <w:rsid w:val="00A80432"/>
    <w:rsid w:val="00A900AF"/>
    <w:rsid w:val="00AA1CD8"/>
    <w:rsid w:val="00AA3857"/>
    <w:rsid w:val="00AA3E57"/>
    <w:rsid w:val="00AA453E"/>
    <w:rsid w:val="00AA4E4E"/>
    <w:rsid w:val="00AB37E0"/>
    <w:rsid w:val="00AB6E39"/>
    <w:rsid w:val="00AB72CD"/>
    <w:rsid w:val="00AC1A97"/>
    <w:rsid w:val="00AC7D38"/>
    <w:rsid w:val="00AD2148"/>
    <w:rsid w:val="00AE2959"/>
    <w:rsid w:val="00AE7B2F"/>
    <w:rsid w:val="00AF023A"/>
    <w:rsid w:val="00AF1A61"/>
    <w:rsid w:val="00AF442E"/>
    <w:rsid w:val="00B002F3"/>
    <w:rsid w:val="00B01F41"/>
    <w:rsid w:val="00B04143"/>
    <w:rsid w:val="00B04AED"/>
    <w:rsid w:val="00B0619C"/>
    <w:rsid w:val="00B1340F"/>
    <w:rsid w:val="00B141E9"/>
    <w:rsid w:val="00B20C5B"/>
    <w:rsid w:val="00B21E37"/>
    <w:rsid w:val="00B22787"/>
    <w:rsid w:val="00B44046"/>
    <w:rsid w:val="00B440D2"/>
    <w:rsid w:val="00B454D7"/>
    <w:rsid w:val="00B5044A"/>
    <w:rsid w:val="00B530FF"/>
    <w:rsid w:val="00B5619F"/>
    <w:rsid w:val="00B74F8F"/>
    <w:rsid w:val="00B75F00"/>
    <w:rsid w:val="00B773E5"/>
    <w:rsid w:val="00B84700"/>
    <w:rsid w:val="00B95E68"/>
    <w:rsid w:val="00BA174E"/>
    <w:rsid w:val="00BA1CC2"/>
    <w:rsid w:val="00BA3599"/>
    <w:rsid w:val="00BB533C"/>
    <w:rsid w:val="00BD168F"/>
    <w:rsid w:val="00BD1C30"/>
    <w:rsid w:val="00BD3B26"/>
    <w:rsid w:val="00BD4ABA"/>
    <w:rsid w:val="00BD4EF1"/>
    <w:rsid w:val="00BD63D7"/>
    <w:rsid w:val="00BE0EC6"/>
    <w:rsid w:val="00BE35CD"/>
    <w:rsid w:val="00BF78CB"/>
    <w:rsid w:val="00C019B2"/>
    <w:rsid w:val="00C065DC"/>
    <w:rsid w:val="00C11ADD"/>
    <w:rsid w:val="00C15B4E"/>
    <w:rsid w:val="00C16901"/>
    <w:rsid w:val="00C16DBA"/>
    <w:rsid w:val="00C22FDF"/>
    <w:rsid w:val="00C31F2C"/>
    <w:rsid w:val="00C43471"/>
    <w:rsid w:val="00C448BD"/>
    <w:rsid w:val="00C46DC6"/>
    <w:rsid w:val="00C61C52"/>
    <w:rsid w:val="00C62600"/>
    <w:rsid w:val="00C64D48"/>
    <w:rsid w:val="00C66D34"/>
    <w:rsid w:val="00C73BC7"/>
    <w:rsid w:val="00C76AD6"/>
    <w:rsid w:val="00C80221"/>
    <w:rsid w:val="00C83032"/>
    <w:rsid w:val="00C845F6"/>
    <w:rsid w:val="00C85571"/>
    <w:rsid w:val="00C9759E"/>
    <w:rsid w:val="00CA226F"/>
    <w:rsid w:val="00CB1A06"/>
    <w:rsid w:val="00CB5905"/>
    <w:rsid w:val="00CC32ED"/>
    <w:rsid w:val="00CC7180"/>
    <w:rsid w:val="00CD2AA0"/>
    <w:rsid w:val="00CD74C6"/>
    <w:rsid w:val="00CE0442"/>
    <w:rsid w:val="00CE2BDC"/>
    <w:rsid w:val="00CE542F"/>
    <w:rsid w:val="00CE6E6A"/>
    <w:rsid w:val="00D0197F"/>
    <w:rsid w:val="00D0439A"/>
    <w:rsid w:val="00D1106E"/>
    <w:rsid w:val="00D239D2"/>
    <w:rsid w:val="00D33AFE"/>
    <w:rsid w:val="00D37C7A"/>
    <w:rsid w:val="00D434F7"/>
    <w:rsid w:val="00D460AB"/>
    <w:rsid w:val="00D47B44"/>
    <w:rsid w:val="00D502C3"/>
    <w:rsid w:val="00D544B1"/>
    <w:rsid w:val="00D55C99"/>
    <w:rsid w:val="00D743C1"/>
    <w:rsid w:val="00D826AC"/>
    <w:rsid w:val="00D90590"/>
    <w:rsid w:val="00D91DD5"/>
    <w:rsid w:val="00DA15C4"/>
    <w:rsid w:val="00DA716A"/>
    <w:rsid w:val="00DB4A9F"/>
    <w:rsid w:val="00DC0A82"/>
    <w:rsid w:val="00DC0C36"/>
    <w:rsid w:val="00DD0D60"/>
    <w:rsid w:val="00DD32FD"/>
    <w:rsid w:val="00DD44A4"/>
    <w:rsid w:val="00DD554D"/>
    <w:rsid w:val="00DE1CB5"/>
    <w:rsid w:val="00DF5BB1"/>
    <w:rsid w:val="00DF7A52"/>
    <w:rsid w:val="00E20D4E"/>
    <w:rsid w:val="00E2180C"/>
    <w:rsid w:val="00E268BB"/>
    <w:rsid w:val="00E30836"/>
    <w:rsid w:val="00E34648"/>
    <w:rsid w:val="00E42B8A"/>
    <w:rsid w:val="00E46B16"/>
    <w:rsid w:val="00E54401"/>
    <w:rsid w:val="00E547A4"/>
    <w:rsid w:val="00E574D8"/>
    <w:rsid w:val="00E63965"/>
    <w:rsid w:val="00E6571C"/>
    <w:rsid w:val="00E86904"/>
    <w:rsid w:val="00E86E31"/>
    <w:rsid w:val="00E92AE1"/>
    <w:rsid w:val="00EA59AF"/>
    <w:rsid w:val="00EB2B56"/>
    <w:rsid w:val="00EC0B20"/>
    <w:rsid w:val="00EC3CE8"/>
    <w:rsid w:val="00EE2B53"/>
    <w:rsid w:val="00EE4C2E"/>
    <w:rsid w:val="00EF1F9D"/>
    <w:rsid w:val="00F0151B"/>
    <w:rsid w:val="00F0641F"/>
    <w:rsid w:val="00F06ED8"/>
    <w:rsid w:val="00F0761A"/>
    <w:rsid w:val="00F14679"/>
    <w:rsid w:val="00F15AE9"/>
    <w:rsid w:val="00F22AE3"/>
    <w:rsid w:val="00F24D67"/>
    <w:rsid w:val="00F52768"/>
    <w:rsid w:val="00F5405B"/>
    <w:rsid w:val="00F64074"/>
    <w:rsid w:val="00F66880"/>
    <w:rsid w:val="00F765D8"/>
    <w:rsid w:val="00F772A5"/>
    <w:rsid w:val="00F8178E"/>
    <w:rsid w:val="00F85257"/>
    <w:rsid w:val="00FA2182"/>
    <w:rsid w:val="00FB0510"/>
    <w:rsid w:val="00FB4E1B"/>
    <w:rsid w:val="00FB7382"/>
    <w:rsid w:val="00FB7926"/>
    <w:rsid w:val="00FD0CAC"/>
    <w:rsid w:val="00FD5FE9"/>
    <w:rsid w:val="00FD7680"/>
    <w:rsid w:val="00FE23E0"/>
    <w:rsid w:val="00FE5F4B"/>
    <w:rsid w:val="00FE71C2"/>
    <w:rsid w:val="00FE74F3"/>
    <w:rsid w:val="00FF1266"/>
    <w:rsid w:val="00FF6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fillcolor="none"/>
    </o:shapedefaults>
    <o:shapelayout v:ext="edit">
      <o:idmap v:ext="edit" data="1"/>
    </o:shapelayout>
  </w:shapeDefaults>
  <w:decimalSymbol w:val="."/>
  <w:listSeparator w:val=";"/>
  <w14:docId w14:val="54884992"/>
  <w15:docId w15:val="{3BBF6114-4776-4D92-A64B-30B62964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931"/>
    <w:rPr>
      <w:sz w:val="24"/>
    </w:rPr>
  </w:style>
  <w:style w:type="paragraph" w:styleId="Nagwek1">
    <w:name w:val="heading 1"/>
    <w:basedOn w:val="Normalny"/>
    <w:next w:val="Normalny"/>
    <w:qFormat/>
    <w:rsid w:val="000D7931"/>
    <w:pPr>
      <w:keepNext/>
      <w:outlineLvl w:val="0"/>
    </w:pPr>
  </w:style>
  <w:style w:type="paragraph" w:styleId="Nagwek2">
    <w:name w:val="heading 2"/>
    <w:basedOn w:val="Normalny"/>
    <w:next w:val="Normalny"/>
    <w:qFormat/>
    <w:rsid w:val="000D7931"/>
    <w:pPr>
      <w:keepNext/>
      <w:outlineLvl w:val="1"/>
    </w:pPr>
    <w:rPr>
      <w:b/>
    </w:rPr>
  </w:style>
  <w:style w:type="paragraph" w:styleId="Nagwek3">
    <w:name w:val="heading 3"/>
    <w:basedOn w:val="Normalny"/>
    <w:next w:val="Normalny"/>
    <w:qFormat/>
    <w:rsid w:val="000D7931"/>
    <w:pPr>
      <w:keepNext/>
      <w:jc w:val="center"/>
      <w:outlineLvl w:val="2"/>
    </w:pPr>
    <w:rPr>
      <w:b/>
      <w:sz w:val="36"/>
    </w:rPr>
  </w:style>
  <w:style w:type="paragraph" w:styleId="Nagwek4">
    <w:name w:val="heading 4"/>
    <w:basedOn w:val="Normalny"/>
    <w:next w:val="Normalny"/>
    <w:qFormat/>
    <w:rsid w:val="000D7931"/>
    <w:pPr>
      <w:keepNext/>
      <w:jc w:val="both"/>
      <w:outlineLvl w:val="3"/>
    </w:pPr>
    <w:rPr>
      <w:b/>
    </w:rPr>
  </w:style>
  <w:style w:type="paragraph" w:styleId="Nagwek5">
    <w:name w:val="heading 5"/>
    <w:basedOn w:val="Normalny"/>
    <w:next w:val="Normalny"/>
    <w:qFormat/>
    <w:rsid w:val="000D7931"/>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0D7931"/>
    <w:pPr>
      <w:keepNext/>
      <w:jc w:val="both"/>
      <w:outlineLvl w:val="5"/>
    </w:pPr>
    <w:rPr>
      <w:b/>
      <w:sz w:val="32"/>
      <w:u w:val="single"/>
    </w:rPr>
  </w:style>
  <w:style w:type="paragraph" w:styleId="Nagwek7">
    <w:name w:val="heading 7"/>
    <w:basedOn w:val="Normalny"/>
    <w:next w:val="Normalny"/>
    <w:qFormat/>
    <w:rsid w:val="000D7931"/>
    <w:pPr>
      <w:keepNext/>
      <w:tabs>
        <w:tab w:val="left" w:pos="993"/>
      </w:tabs>
      <w:jc w:val="both"/>
      <w:outlineLvl w:val="6"/>
    </w:pPr>
  </w:style>
  <w:style w:type="paragraph" w:styleId="Nagwek8">
    <w:name w:val="heading 8"/>
    <w:basedOn w:val="Normalny"/>
    <w:next w:val="Normalny"/>
    <w:qFormat/>
    <w:rsid w:val="000D7931"/>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0D7931"/>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0D7931"/>
    <w:pPr>
      <w:tabs>
        <w:tab w:val="left" w:pos="993"/>
      </w:tabs>
      <w:ind w:left="1134" w:hanging="1134"/>
      <w:jc w:val="both"/>
    </w:pPr>
  </w:style>
  <w:style w:type="paragraph" w:styleId="Tekstpodstawowywcity2">
    <w:name w:val="Body Text Indent 2"/>
    <w:basedOn w:val="Normalny"/>
    <w:semiHidden/>
    <w:rsid w:val="000D7931"/>
    <w:pPr>
      <w:tabs>
        <w:tab w:val="left" w:pos="567"/>
      </w:tabs>
      <w:ind w:left="567" w:hanging="567"/>
      <w:jc w:val="both"/>
    </w:pPr>
  </w:style>
  <w:style w:type="paragraph" w:styleId="Tekstpodstawowywcity3">
    <w:name w:val="Body Text Indent 3"/>
    <w:basedOn w:val="Normalny"/>
    <w:semiHidden/>
    <w:rsid w:val="000D7931"/>
    <w:pPr>
      <w:tabs>
        <w:tab w:val="left" w:pos="567"/>
      </w:tabs>
      <w:ind w:left="567" w:hanging="141"/>
      <w:jc w:val="both"/>
    </w:pPr>
  </w:style>
  <w:style w:type="paragraph" w:styleId="Tekstpodstawowy">
    <w:name w:val="Body Text"/>
    <w:basedOn w:val="Normalny"/>
    <w:link w:val="TekstpodstawowyZnak"/>
    <w:semiHidden/>
    <w:rsid w:val="000D7931"/>
    <w:pPr>
      <w:tabs>
        <w:tab w:val="left" w:pos="567"/>
      </w:tabs>
      <w:jc w:val="both"/>
    </w:pPr>
    <w:rPr>
      <w:b/>
      <w:sz w:val="32"/>
    </w:rPr>
  </w:style>
  <w:style w:type="paragraph" w:styleId="Tekstpodstawowy2">
    <w:name w:val="Body Text 2"/>
    <w:basedOn w:val="Normalny"/>
    <w:semiHidden/>
    <w:rsid w:val="000D7931"/>
    <w:pPr>
      <w:tabs>
        <w:tab w:val="left" w:pos="0"/>
      </w:tabs>
      <w:jc w:val="both"/>
    </w:pPr>
  </w:style>
  <w:style w:type="paragraph" w:styleId="Stopka">
    <w:name w:val="footer"/>
    <w:basedOn w:val="Normalny"/>
    <w:link w:val="StopkaZnak"/>
    <w:uiPriority w:val="99"/>
    <w:rsid w:val="000D7931"/>
    <w:pPr>
      <w:tabs>
        <w:tab w:val="center" w:pos="4536"/>
        <w:tab w:val="right" w:pos="9072"/>
      </w:tabs>
    </w:pPr>
    <w:rPr>
      <w:sz w:val="20"/>
    </w:rPr>
  </w:style>
  <w:style w:type="paragraph" w:styleId="Mapadokumentu">
    <w:name w:val="Document Map"/>
    <w:basedOn w:val="Normalny"/>
    <w:semiHidden/>
    <w:rsid w:val="000D7931"/>
    <w:pPr>
      <w:shd w:val="clear" w:color="auto" w:fill="000080"/>
    </w:pPr>
    <w:rPr>
      <w:rFonts w:ascii="Tahoma" w:hAnsi="Tahoma"/>
    </w:rPr>
  </w:style>
  <w:style w:type="character" w:styleId="Numerstrony">
    <w:name w:val="page number"/>
    <w:basedOn w:val="Domylnaczcionkaakapitu"/>
    <w:semiHidden/>
    <w:rsid w:val="000D7931"/>
  </w:style>
  <w:style w:type="paragraph" w:styleId="Tekstpodstawowy3">
    <w:name w:val="Body Text 3"/>
    <w:basedOn w:val="Normalny"/>
    <w:semiHidden/>
    <w:rsid w:val="000D7931"/>
    <w:pPr>
      <w:jc w:val="both"/>
    </w:pPr>
    <w:rPr>
      <w:b/>
      <w:sz w:val="28"/>
    </w:rPr>
  </w:style>
  <w:style w:type="paragraph" w:styleId="Nagwek">
    <w:name w:val="header"/>
    <w:basedOn w:val="Normalny"/>
    <w:link w:val="NagwekZnak"/>
    <w:rsid w:val="000D7931"/>
    <w:pPr>
      <w:tabs>
        <w:tab w:val="center" w:pos="4536"/>
        <w:tab w:val="right" w:pos="9072"/>
      </w:tabs>
    </w:pPr>
  </w:style>
  <w:style w:type="paragraph" w:customStyle="1" w:styleId="ust">
    <w:name w:val="ust"/>
    <w:rsid w:val="000D7931"/>
    <w:pPr>
      <w:autoSpaceDE w:val="0"/>
      <w:autoSpaceDN w:val="0"/>
      <w:spacing w:before="60" w:after="60"/>
      <w:ind w:left="426" w:hanging="284"/>
      <w:jc w:val="both"/>
    </w:pPr>
    <w:rPr>
      <w:sz w:val="24"/>
      <w:szCs w:val="24"/>
    </w:rPr>
  </w:style>
  <w:style w:type="paragraph" w:customStyle="1" w:styleId="pkt">
    <w:name w:val="pkt"/>
    <w:basedOn w:val="Normalny"/>
    <w:rsid w:val="000D7931"/>
    <w:pPr>
      <w:autoSpaceDE w:val="0"/>
      <w:autoSpaceDN w:val="0"/>
      <w:spacing w:before="60" w:after="60"/>
      <w:ind w:left="851" w:hanging="295"/>
      <w:jc w:val="both"/>
    </w:pPr>
    <w:rPr>
      <w:szCs w:val="24"/>
    </w:rPr>
  </w:style>
  <w:style w:type="paragraph" w:customStyle="1" w:styleId="pkt1">
    <w:name w:val="pkt1"/>
    <w:basedOn w:val="pkt"/>
    <w:rsid w:val="000D7931"/>
    <w:pPr>
      <w:ind w:left="850" w:hanging="425"/>
    </w:pPr>
  </w:style>
  <w:style w:type="paragraph" w:customStyle="1" w:styleId="tyt">
    <w:name w:val="tyt"/>
    <w:basedOn w:val="Normalny"/>
    <w:rsid w:val="000D7931"/>
    <w:pPr>
      <w:keepNext/>
      <w:autoSpaceDE w:val="0"/>
      <w:autoSpaceDN w:val="0"/>
      <w:spacing w:before="60" w:after="60"/>
      <w:jc w:val="center"/>
    </w:pPr>
    <w:rPr>
      <w:b/>
      <w:bCs/>
      <w:szCs w:val="24"/>
    </w:rPr>
  </w:style>
  <w:style w:type="paragraph" w:customStyle="1" w:styleId="tekst">
    <w:name w:val="tekst"/>
    <w:basedOn w:val="Normalny"/>
    <w:rsid w:val="000D7931"/>
    <w:pPr>
      <w:suppressLineNumbers/>
      <w:autoSpaceDE w:val="0"/>
      <w:autoSpaceDN w:val="0"/>
      <w:spacing w:before="60" w:after="60"/>
      <w:jc w:val="both"/>
    </w:pPr>
    <w:rPr>
      <w:szCs w:val="24"/>
    </w:rPr>
  </w:style>
  <w:style w:type="character" w:styleId="Hipercze">
    <w:name w:val="Hyperlink"/>
    <w:basedOn w:val="Domylnaczcionkaakapitu"/>
    <w:rsid w:val="000D7931"/>
    <w:rPr>
      <w:color w:val="0000FF"/>
      <w:u w:val="single"/>
    </w:rPr>
  </w:style>
  <w:style w:type="paragraph" w:styleId="Tytu">
    <w:name w:val="Title"/>
    <w:basedOn w:val="Normalny"/>
    <w:qFormat/>
    <w:rsid w:val="000D7931"/>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0D7931"/>
    <w:rPr>
      <w:sz w:val="20"/>
      <w:szCs w:val="20"/>
    </w:rPr>
  </w:style>
  <w:style w:type="paragraph" w:styleId="Tekstprzypisudolnego">
    <w:name w:val="footnote text"/>
    <w:basedOn w:val="Normalny"/>
    <w:semiHidden/>
    <w:rsid w:val="000D7931"/>
    <w:pPr>
      <w:autoSpaceDE w:val="0"/>
      <w:autoSpaceDN w:val="0"/>
      <w:ind w:left="170" w:hanging="170"/>
      <w:jc w:val="both"/>
    </w:pPr>
    <w:rPr>
      <w:sz w:val="20"/>
    </w:rPr>
  </w:style>
  <w:style w:type="paragraph" w:customStyle="1" w:styleId="lit">
    <w:name w:val="lit"/>
    <w:rsid w:val="000D7931"/>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0D7931"/>
    <w:rPr>
      <w:sz w:val="20"/>
      <w:szCs w:val="20"/>
      <w:vertAlign w:val="superscript"/>
    </w:rPr>
  </w:style>
  <w:style w:type="character" w:styleId="UyteHipercze">
    <w:name w:val="FollowedHyperlink"/>
    <w:basedOn w:val="Domylnaczcionkaakapitu"/>
    <w:semiHidden/>
    <w:rsid w:val="000D7931"/>
    <w:rPr>
      <w:color w:val="800080"/>
      <w:u w:val="single"/>
    </w:rPr>
  </w:style>
  <w:style w:type="paragraph" w:styleId="Podtytu">
    <w:name w:val="Subtitle"/>
    <w:basedOn w:val="Normalny"/>
    <w:qFormat/>
    <w:rsid w:val="000D7931"/>
    <w:pPr>
      <w:jc w:val="center"/>
    </w:pPr>
    <w:rPr>
      <w:rFonts w:ascii="Arial" w:hAnsi="Arial"/>
      <w:b/>
      <w:sz w:val="32"/>
    </w:rPr>
  </w:style>
  <w:style w:type="paragraph" w:styleId="Tekstprzypisukocowego">
    <w:name w:val="endnote text"/>
    <w:basedOn w:val="Normalny"/>
    <w:semiHidden/>
    <w:rsid w:val="000D7931"/>
    <w:rPr>
      <w:sz w:val="20"/>
    </w:rPr>
  </w:style>
  <w:style w:type="character" w:styleId="Odwoanieprzypisukocowego">
    <w:name w:val="endnote reference"/>
    <w:basedOn w:val="Domylnaczcionkaakapitu"/>
    <w:semiHidden/>
    <w:rsid w:val="000D7931"/>
    <w:rPr>
      <w:vertAlign w:val="superscript"/>
    </w:rPr>
  </w:style>
  <w:style w:type="paragraph" w:customStyle="1" w:styleId="Skrconyadreszwrotny">
    <w:name w:val="Skrócony adres zwrotny"/>
    <w:basedOn w:val="Normalny"/>
    <w:rsid w:val="000D7931"/>
  </w:style>
  <w:style w:type="paragraph" w:customStyle="1" w:styleId="Default">
    <w:name w:val="Default"/>
    <w:rsid w:val="000D7931"/>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0D7931"/>
    <w:rPr>
      <w:rFonts w:ascii="Arial" w:hAnsi="Arial" w:cs="Arial"/>
      <w:szCs w:val="24"/>
    </w:rPr>
  </w:style>
  <w:style w:type="character" w:styleId="Odwoaniedokomentarza">
    <w:name w:val="annotation reference"/>
    <w:basedOn w:val="Domylnaczcionkaakapitu"/>
    <w:unhideWhenUsed/>
    <w:rsid w:val="000D7931"/>
    <w:rPr>
      <w:sz w:val="16"/>
      <w:szCs w:val="16"/>
    </w:rPr>
  </w:style>
  <w:style w:type="paragraph" w:styleId="Tekstkomentarza">
    <w:name w:val="annotation text"/>
    <w:basedOn w:val="Normalny"/>
    <w:unhideWhenUsed/>
    <w:rsid w:val="000D7931"/>
    <w:rPr>
      <w:sz w:val="20"/>
    </w:rPr>
  </w:style>
  <w:style w:type="character" w:customStyle="1" w:styleId="TekstkomentarzaZnak">
    <w:name w:val="Tekst komentarza Znak"/>
    <w:basedOn w:val="Domylnaczcionkaakapitu"/>
    <w:rsid w:val="000D7931"/>
  </w:style>
  <w:style w:type="paragraph" w:styleId="Tematkomentarza">
    <w:name w:val="annotation subject"/>
    <w:basedOn w:val="Tekstkomentarza"/>
    <w:next w:val="Tekstkomentarza"/>
    <w:semiHidden/>
    <w:unhideWhenUsed/>
    <w:rsid w:val="000D7931"/>
    <w:rPr>
      <w:b/>
      <w:bCs/>
    </w:rPr>
  </w:style>
  <w:style w:type="character" w:customStyle="1" w:styleId="TematkomentarzaZnak">
    <w:name w:val="Temat komentarza Znak"/>
    <w:basedOn w:val="TekstkomentarzaZnak"/>
    <w:semiHidden/>
    <w:rsid w:val="000D7931"/>
    <w:rPr>
      <w:b/>
      <w:bCs/>
    </w:rPr>
  </w:style>
  <w:style w:type="paragraph" w:styleId="Tekstdymka">
    <w:name w:val="Balloon Text"/>
    <w:basedOn w:val="Normalny"/>
    <w:semiHidden/>
    <w:unhideWhenUsed/>
    <w:rsid w:val="000D7931"/>
    <w:rPr>
      <w:rFonts w:ascii="Tahoma" w:hAnsi="Tahoma" w:cs="Tahoma"/>
      <w:sz w:val="16"/>
      <w:szCs w:val="16"/>
    </w:rPr>
  </w:style>
  <w:style w:type="character" w:customStyle="1" w:styleId="TekstdymkaZnak">
    <w:name w:val="Tekst dymka Znak"/>
    <w:basedOn w:val="Domylnaczcionkaakapitu"/>
    <w:semiHidden/>
    <w:rsid w:val="000D7931"/>
    <w:rPr>
      <w:rFonts w:ascii="Tahoma" w:hAnsi="Tahoma" w:cs="Tahoma"/>
      <w:sz w:val="16"/>
      <w:szCs w:val="16"/>
    </w:rPr>
  </w:style>
  <w:style w:type="paragraph" w:styleId="NormalnyWeb">
    <w:name w:val="Normal (Web)"/>
    <w:basedOn w:val="Normalny"/>
    <w:semiHidden/>
    <w:rsid w:val="000D7931"/>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0D7931"/>
    <w:rPr>
      <w:b/>
      <w:bCs/>
    </w:rPr>
  </w:style>
  <w:style w:type="character" w:customStyle="1" w:styleId="go">
    <w:name w:val="go"/>
    <w:basedOn w:val="Domylnaczcionkaakapitu"/>
    <w:rsid w:val="000D7931"/>
  </w:style>
  <w:style w:type="paragraph" w:customStyle="1" w:styleId="xl26">
    <w:name w:val="xl26"/>
    <w:basedOn w:val="Normalny"/>
    <w:rsid w:val="000D7931"/>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NagwekZnak">
    <w:name w:val="Nagłówek Znak"/>
    <w:basedOn w:val="Domylnaczcionkaakapitu"/>
    <w:link w:val="Nagwek"/>
    <w:rsid w:val="009F439E"/>
    <w:rPr>
      <w:sz w:val="24"/>
    </w:rPr>
  </w:style>
  <w:style w:type="paragraph" w:styleId="Tekstpodstawowyzwciciem">
    <w:name w:val="Body Text First Indent"/>
    <w:basedOn w:val="Tekstpodstawowy"/>
    <w:link w:val="TekstpodstawowyzwciciemZnak"/>
    <w:rsid w:val="000E3A66"/>
    <w:pPr>
      <w:tabs>
        <w:tab w:val="clear" w:pos="567"/>
      </w:tabs>
      <w:spacing w:after="120"/>
      <w:ind w:firstLine="210"/>
      <w:jc w:val="left"/>
    </w:pPr>
    <w:rPr>
      <w:b w:val="0"/>
      <w:sz w:val="24"/>
      <w:szCs w:val="24"/>
    </w:rPr>
  </w:style>
  <w:style w:type="character" w:customStyle="1" w:styleId="TekstpodstawowyZnak">
    <w:name w:val="Tekst podstawowy Znak"/>
    <w:basedOn w:val="Domylnaczcionkaakapitu"/>
    <w:link w:val="Tekstpodstawowy"/>
    <w:semiHidden/>
    <w:rsid w:val="000E3A66"/>
    <w:rPr>
      <w:b/>
      <w:sz w:val="32"/>
    </w:rPr>
  </w:style>
  <w:style w:type="character" w:customStyle="1" w:styleId="TekstpodstawowyzwciciemZnak">
    <w:name w:val="Tekst podstawowy z wcięciem Znak"/>
    <w:basedOn w:val="TekstpodstawowyZnak"/>
    <w:link w:val="Tekstpodstawowyzwciciem"/>
    <w:rsid w:val="000E3A66"/>
    <w:rPr>
      <w:b/>
      <w:sz w:val="32"/>
    </w:rPr>
  </w:style>
  <w:style w:type="paragraph" w:styleId="Tekstpodstawowyzwciciem2">
    <w:name w:val="Body Text First Indent 2"/>
    <w:basedOn w:val="Tekstpodstawowywcity"/>
    <w:link w:val="Tekstpodstawowyzwciciem2Znak"/>
    <w:rsid w:val="000E3A66"/>
    <w:pPr>
      <w:tabs>
        <w:tab w:val="clear" w:pos="993"/>
      </w:tabs>
      <w:spacing w:after="120"/>
      <w:ind w:left="283" w:firstLine="210"/>
      <w:jc w:val="left"/>
    </w:pPr>
    <w:rPr>
      <w:szCs w:val="24"/>
    </w:rPr>
  </w:style>
  <w:style w:type="character" w:customStyle="1" w:styleId="TekstpodstawowywcityZnak">
    <w:name w:val="Tekst podstawowy wcięty Znak"/>
    <w:basedOn w:val="Domylnaczcionkaakapitu"/>
    <w:link w:val="Tekstpodstawowywcity"/>
    <w:semiHidden/>
    <w:rsid w:val="000E3A66"/>
    <w:rPr>
      <w:sz w:val="24"/>
    </w:rPr>
  </w:style>
  <w:style w:type="character" w:customStyle="1" w:styleId="Tekstpodstawowyzwciciem2Znak">
    <w:name w:val="Tekst podstawowy z wcięciem 2 Znak"/>
    <w:basedOn w:val="TekstpodstawowywcityZnak"/>
    <w:link w:val="Tekstpodstawowyzwciciem2"/>
    <w:rsid w:val="000E3A66"/>
    <w:rPr>
      <w:sz w:val="24"/>
    </w:rPr>
  </w:style>
  <w:style w:type="character" w:customStyle="1" w:styleId="StopkaZnak">
    <w:name w:val="Stopka Znak"/>
    <w:basedOn w:val="Domylnaczcionkaakapitu"/>
    <w:link w:val="Stopka"/>
    <w:uiPriority w:val="99"/>
    <w:rsid w:val="000E3A66"/>
  </w:style>
  <w:style w:type="paragraph" w:customStyle="1" w:styleId="WW-Tekstpodstawowywcity2">
    <w:name w:val="WW-Tekst podstawowy wcięty 2"/>
    <w:basedOn w:val="Normalny"/>
    <w:rsid w:val="000E3A66"/>
    <w:pPr>
      <w:tabs>
        <w:tab w:val="left" w:pos="360"/>
      </w:tabs>
      <w:suppressAutoHyphens/>
      <w:ind w:left="360"/>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A525-FDCC-4CC1-A2E6-D423B801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2296</Words>
  <Characters>13777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załącznik nr 11 do ZP-6/2014</vt:lpstr>
    </vt:vector>
  </TitlesOfParts>
  <Company>MZK Stargard Szczeciński</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 do ZP-6/2014</dc:title>
  <dc:subject/>
  <dc:creator>Marek Jarmoluk</dc:creator>
  <cp:keywords/>
  <dc:description/>
  <cp:lastModifiedBy>Marek Jarmoluk</cp:lastModifiedBy>
  <cp:revision>10</cp:revision>
  <cp:lastPrinted>2015-11-17T09:58:00Z</cp:lastPrinted>
  <dcterms:created xsi:type="dcterms:W3CDTF">2019-10-31T08:31:00Z</dcterms:created>
  <dcterms:modified xsi:type="dcterms:W3CDTF">2019-12-03T08:05:00Z</dcterms:modified>
</cp:coreProperties>
</file>